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E079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1) Membership</w:t>
      </w:r>
    </w:p>
    <w:p w14:paraId="20D8731A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The governing body determine the membership of the committee on an annual basis. A clear resolution approving the membership of the committee must appear in the minutes of the main governing body. The Head Teacher will be an automatic member.  </w:t>
      </w:r>
    </w:p>
    <w:p w14:paraId="2AC46A90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38E00B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2) Chairmanship</w:t>
      </w:r>
    </w:p>
    <w:p w14:paraId="3CF7D5A5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To be determined at first Full Governing Body meeting of the academic year. If the Chair is unable to attend a meeting, then a replacement governor must be elected to take the chair during the duration of that meeting.</w:t>
      </w:r>
    </w:p>
    <w:p w14:paraId="0ACBF802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F608C4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3) Quorum</w:t>
      </w:r>
    </w:p>
    <w:p w14:paraId="72BB2F33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The quorum shall be three members of the committee. It is recommended that the quorum is the Head Teacher plus two members of the committee.</w:t>
      </w:r>
    </w:p>
    <w:p w14:paraId="120EBC3A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57CAEB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4) Meetings</w:t>
      </w:r>
    </w:p>
    <w:p w14:paraId="75108F01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Meetings will be held regularly/at least once each term, as required. One week’s notice of the agenda must be given prior to convening a meeting and any papers to be considered at the meeting circulated via email/google drive. If an issue requires urgent attention, the Chair may initiate a shorter timescale. Minutes will be produced. See appendix for standard meeting format.</w:t>
      </w:r>
    </w:p>
    <w:p w14:paraId="174B2050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2355C9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5) Function</w:t>
      </w:r>
    </w:p>
    <w:p w14:paraId="3E9EC6C1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 xml:space="preserve">Decisions taken by the committee must be led by the priorities identified within the </w:t>
      </w:r>
      <w:proofErr w:type="gramStart"/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school’s</w:t>
      </w:r>
      <w:proofErr w:type="gramEnd"/>
    </w:p>
    <w:p w14:paraId="6C3B9F92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Development Plan and those focus areas within the Head Teachers Performance management process. The main function of the Performance &amp; Standards Committee will be to advise and work with the Head Teacher to promote the best educational outcomes for all children at the school - subject to the following:</w:t>
      </w: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br/>
      </w: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br/>
      </w:r>
    </w:p>
    <w:p w14:paraId="46658C7D" w14:textId="77777777" w:rsidR="008576B6" w:rsidRPr="008576B6" w:rsidRDefault="008576B6" w:rsidP="008576B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Brandon Grotesque Thin" w:eastAsia="Times New Roman" w:hAnsi="Brandon Grotesque Thin" w:cs="Times New Roman"/>
          <w:color w:val="000000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 xml:space="preserve">To monitor standards, </w:t>
      </w:r>
      <w:proofErr w:type="gramStart"/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achievement</w:t>
      </w:r>
      <w:proofErr w:type="gramEnd"/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 xml:space="preserve"> and progress of children in the school</w:t>
      </w:r>
    </w:p>
    <w:p w14:paraId="40CB7957" w14:textId="77777777" w:rsidR="008576B6" w:rsidRPr="008576B6" w:rsidRDefault="008576B6" w:rsidP="008576B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Brandon Grotesque Thin" w:eastAsia="Times New Roman" w:hAnsi="Brandon Grotesque Thin" w:cs="Times New Roman"/>
          <w:color w:val="000000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To monitor the priorities of the Development Plan</w:t>
      </w:r>
    </w:p>
    <w:p w14:paraId="58FAE7F4" w14:textId="77777777" w:rsidR="008576B6" w:rsidRPr="008576B6" w:rsidRDefault="008576B6" w:rsidP="008576B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Brandon Grotesque Thin" w:eastAsia="Times New Roman" w:hAnsi="Brandon Grotesque Thin" w:cs="Times New Roman"/>
          <w:color w:val="000000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 xml:space="preserve">To receive evaluation on the Development Plan and make suggestions for the future </w:t>
      </w:r>
      <w:proofErr w:type="gramStart"/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plans</w:t>
      </w:r>
      <w:proofErr w:type="gramEnd"/>
    </w:p>
    <w:p w14:paraId="2CA16451" w14:textId="77777777" w:rsidR="008576B6" w:rsidRPr="008576B6" w:rsidRDefault="008576B6" w:rsidP="008576B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Brandon Grotesque Thin" w:eastAsia="Times New Roman" w:hAnsi="Brandon Grotesque Thin" w:cs="Times New Roman"/>
          <w:color w:val="000000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To consider and advise the governing body on standards and other matters relating to the school’s curriculum, including statutory requirements and the School’s Curriculum Policy</w:t>
      </w:r>
    </w:p>
    <w:p w14:paraId="469247C0" w14:textId="77777777" w:rsidR="008576B6" w:rsidRPr="008576B6" w:rsidRDefault="008576B6" w:rsidP="008576B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Brandon Grotesque Thin" w:eastAsia="Times New Roman" w:hAnsi="Brandon Grotesque Thin" w:cs="Times New Roman"/>
          <w:color w:val="000000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To consider the KIT report from the local authority and any other reports on the performance of the school</w:t>
      </w:r>
    </w:p>
    <w:p w14:paraId="74D75FCC" w14:textId="77777777" w:rsidR="008576B6" w:rsidRPr="008576B6" w:rsidRDefault="008576B6" w:rsidP="008576B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Brandon Grotesque Thin" w:eastAsia="Times New Roman" w:hAnsi="Brandon Grotesque Thin" w:cs="Times New Roman"/>
          <w:color w:val="000000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 xml:space="preserve">To review all policies that are defined under the responsibility of this </w:t>
      </w:r>
      <w:proofErr w:type="gramStart"/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committee</w:t>
      </w:r>
      <w:proofErr w:type="gramEnd"/>
    </w:p>
    <w:p w14:paraId="05830727" w14:textId="77777777" w:rsidR="008576B6" w:rsidRPr="008576B6" w:rsidRDefault="008576B6" w:rsidP="008576B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Brandon Grotesque Thin" w:eastAsia="Times New Roman" w:hAnsi="Brandon Grotesque Thin" w:cs="Times New Roman"/>
          <w:color w:val="000000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To challenge and question on all aspects of Child Protection and Safeguarding</w:t>
      </w:r>
    </w:p>
    <w:p w14:paraId="0EB62855" w14:textId="77777777" w:rsidR="008576B6" w:rsidRPr="008576B6" w:rsidRDefault="008576B6" w:rsidP="008576B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Brandon Grotesque Thin" w:eastAsia="Times New Roman" w:hAnsi="Brandon Grotesque Thin" w:cs="Times New Roman"/>
          <w:color w:val="000000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 xml:space="preserve">To ensure the learning needs of different groups of children are met and that their outcomes are </w:t>
      </w:r>
      <w:proofErr w:type="gramStart"/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improving</w:t>
      </w:r>
      <w:proofErr w:type="gramEnd"/>
    </w:p>
    <w:p w14:paraId="7D35EB17" w14:textId="77777777" w:rsidR="008576B6" w:rsidRPr="008576B6" w:rsidRDefault="008576B6" w:rsidP="008576B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Brandon Grotesque Thin" w:eastAsia="Times New Roman" w:hAnsi="Brandon Grotesque Thin" w:cs="Times New Roman"/>
          <w:color w:val="000000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To review the impact of all targeted funding such a pupil premium</w:t>
      </w:r>
    </w:p>
    <w:p w14:paraId="1888C3A0" w14:textId="77777777" w:rsidR="008576B6" w:rsidRPr="008576B6" w:rsidRDefault="008576B6" w:rsidP="008576B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Brandon Grotesque Thin" w:eastAsia="Times New Roman" w:hAnsi="Brandon Grotesque Thin" w:cs="Times New Roman"/>
          <w:color w:val="000000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 xml:space="preserve">To ensure that agreed procedures are in place for educational visits, including the appointment of a named </w:t>
      </w:r>
      <w:proofErr w:type="gramStart"/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co-ordinator</w:t>
      </w:r>
      <w:proofErr w:type="gramEnd"/>
    </w:p>
    <w:p w14:paraId="51C584C0" w14:textId="77777777" w:rsidR="008576B6" w:rsidRPr="008576B6" w:rsidRDefault="008576B6" w:rsidP="008576B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Brandon Grotesque Thin" w:eastAsia="Times New Roman" w:hAnsi="Brandon Grotesque Thin" w:cs="Times New Roman"/>
          <w:color w:val="000000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 xml:space="preserve">To ensure the information on the school website complies with statutory </w:t>
      </w:r>
      <w:proofErr w:type="gramStart"/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requirements</w:t>
      </w:r>
      <w:proofErr w:type="gramEnd"/>
    </w:p>
    <w:p w14:paraId="2182995C" w14:textId="77777777" w:rsidR="008576B6" w:rsidRPr="008576B6" w:rsidRDefault="008576B6" w:rsidP="008576B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Brandon Grotesque Thin" w:eastAsia="Times New Roman" w:hAnsi="Brandon Grotesque Thin" w:cs="Times New Roman"/>
          <w:color w:val="000000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To ensure new governors are provided with a comprehensive induction.</w:t>
      </w:r>
    </w:p>
    <w:p w14:paraId="2A422F92" w14:textId="77777777" w:rsidR="008576B6" w:rsidRPr="008576B6" w:rsidRDefault="008576B6" w:rsidP="008576B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Brandon Grotesque Thin" w:eastAsia="Times New Roman" w:hAnsi="Brandon Grotesque Thin" w:cs="Times New Roman"/>
          <w:color w:val="000000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To review and offer support for staff wellbeing. </w:t>
      </w:r>
    </w:p>
    <w:p w14:paraId="4827C303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APPENDIX</w:t>
      </w:r>
    </w:p>
    <w:p w14:paraId="3871352A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115563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Meeting Format</w:t>
      </w:r>
    </w:p>
    <w:p w14:paraId="36059B98" w14:textId="77777777" w:rsidR="008576B6" w:rsidRPr="008576B6" w:rsidRDefault="008576B6" w:rsidP="008576B6">
      <w:pPr>
        <w:numPr>
          <w:ilvl w:val="0"/>
          <w:numId w:val="2"/>
        </w:numPr>
        <w:spacing w:after="0" w:line="240" w:lineRule="auto"/>
        <w:textAlignment w:val="baseline"/>
        <w:rPr>
          <w:rFonts w:ascii="Brandon Grotesque Thin" w:eastAsia="Times New Roman" w:hAnsi="Brandon Grotesque Thin" w:cs="Times New Roman"/>
          <w:color w:val="000000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Apologies</w:t>
      </w:r>
    </w:p>
    <w:p w14:paraId="102EEDE3" w14:textId="77777777" w:rsidR="008576B6" w:rsidRPr="008576B6" w:rsidRDefault="008576B6" w:rsidP="008576B6">
      <w:pPr>
        <w:numPr>
          <w:ilvl w:val="0"/>
          <w:numId w:val="2"/>
        </w:numPr>
        <w:spacing w:after="0" w:line="240" w:lineRule="auto"/>
        <w:textAlignment w:val="baseline"/>
        <w:rPr>
          <w:rFonts w:ascii="Brandon Grotesque Thin" w:eastAsia="Times New Roman" w:hAnsi="Brandon Grotesque Thin" w:cs="Times New Roman"/>
          <w:color w:val="000000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Minutes of Last Meeting – Reviewed and signed.</w:t>
      </w:r>
    </w:p>
    <w:p w14:paraId="7368E4DE" w14:textId="082586EA" w:rsidR="008576B6" w:rsidRPr="008576B6" w:rsidRDefault="008576B6" w:rsidP="008576B6">
      <w:pPr>
        <w:numPr>
          <w:ilvl w:val="0"/>
          <w:numId w:val="2"/>
        </w:numPr>
        <w:spacing w:after="0" w:line="240" w:lineRule="auto"/>
        <w:textAlignment w:val="baseline"/>
        <w:rPr>
          <w:rFonts w:ascii="Brandon Grotesque Thin" w:eastAsia="Times New Roman" w:hAnsi="Brandon Grotesque Thin" w:cs="Times New Roman"/>
          <w:color w:val="000000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 xml:space="preserve">Pupil Attainment and Progress - Detail is provided/delivered by the </w:t>
      </w:r>
      <w:proofErr w:type="spellStart"/>
      <w:r w:rsidR="00A15F08">
        <w:rPr>
          <w:rFonts w:ascii="Brandon Grotesque Thin" w:eastAsia="Times New Roman" w:hAnsi="Brandon Grotesque Thin" w:cs="Times New Roman"/>
          <w:color w:val="000000"/>
          <w:lang w:eastAsia="en-GB"/>
        </w:rPr>
        <w:t>Dep</w:t>
      </w: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Head</w:t>
      </w:r>
      <w:proofErr w:type="spellEnd"/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 xml:space="preserve"> Teacher and a summary of the results will be provided to the Full Governing Body.</w:t>
      </w:r>
    </w:p>
    <w:p w14:paraId="1A211CD3" w14:textId="77777777" w:rsidR="008576B6" w:rsidRPr="008576B6" w:rsidRDefault="008576B6" w:rsidP="008576B6">
      <w:pPr>
        <w:numPr>
          <w:ilvl w:val="0"/>
          <w:numId w:val="2"/>
        </w:numPr>
        <w:spacing w:after="0" w:line="240" w:lineRule="auto"/>
        <w:textAlignment w:val="baseline"/>
        <w:rPr>
          <w:rFonts w:ascii="Brandon Grotesque Thin" w:eastAsia="Times New Roman" w:hAnsi="Brandon Grotesque Thin" w:cs="Times New Roman"/>
          <w:color w:val="000000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lastRenderedPageBreak/>
        <w:t>School Improvement Planning – Review plan, assess actions and provide support.</w:t>
      </w:r>
    </w:p>
    <w:p w14:paraId="035B8E04" w14:textId="77777777" w:rsidR="008576B6" w:rsidRPr="008576B6" w:rsidRDefault="008576B6" w:rsidP="008576B6">
      <w:pPr>
        <w:numPr>
          <w:ilvl w:val="0"/>
          <w:numId w:val="2"/>
        </w:numPr>
        <w:spacing w:after="0" w:line="240" w:lineRule="auto"/>
        <w:textAlignment w:val="baseline"/>
        <w:rPr>
          <w:rFonts w:ascii="Brandon Grotesque Thin" w:eastAsia="Times New Roman" w:hAnsi="Brandon Grotesque Thin" w:cs="Times New Roman"/>
          <w:color w:val="000000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SEN Report – Detail is provided/delivered during the meeting with a summary only provided to Full Governing Body.</w:t>
      </w:r>
    </w:p>
    <w:p w14:paraId="6A63EE3E" w14:textId="77777777" w:rsidR="008576B6" w:rsidRPr="008576B6" w:rsidRDefault="008576B6" w:rsidP="008576B6">
      <w:pPr>
        <w:numPr>
          <w:ilvl w:val="0"/>
          <w:numId w:val="2"/>
        </w:numPr>
        <w:spacing w:after="0" w:line="240" w:lineRule="auto"/>
        <w:textAlignment w:val="baseline"/>
        <w:rPr>
          <w:rFonts w:ascii="Brandon Grotesque Thin" w:eastAsia="Times New Roman" w:hAnsi="Brandon Grotesque Thin" w:cs="Times New Roman"/>
          <w:color w:val="000000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Attendance Report – Provided by the Head Teacher for discussion.</w:t>
      </w:r>
    </w:p>
    <w:p w14:paraId="16B7A29B" w14:textId="58438335" w:rsidR="008576B6" w:rsidRPr="008576B6" w:rsidRDefault="008576B6" w:rsidP="008576B6">
      <w:pPr>
        <w:numPr>
          <w:ilvl w:val="0"/>
          <w:numId w:val="2"/>
        </w:numPr>
        <w:spacing w:after="0" w:line="240" w:lineRule="auto"/>
        <w:textAlignment w:val="baseline"/>
        <w:rPr>
          <w:rFonts w:ascii="Brandon Grotesque Thin" w:eastAsia="Times New Roman" w:hAnsi="Brandon Grotesque Thin" w:cs="Times New Roman"/>
          <w:color w:val="000000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Governor Visits</w:t>
      </w:r>
      <w:r w:rsidR="00D742EA">
        <w:rPr>
          <w:rFonts w:ascii="Brandon Grotesque Thin" w:eastAsia="Times New Roman" w:hAnsi="Brandon Grotesque Thin" w:cs="Times New Roman"/>
          <w:color w:val="000000"/>
          <w:lang w:eastAsia="en-GB"/>
        </w:rPr>
        <w:t xml:space="preserve"> – Reports from Governors will </w:t>
      </w:r>
      <w:proofErr w:type="gramStart"/>
      <w:r w:rsidR="00D742EA">
        <w:rPr>
          <w:rFonts w:ascii="Brandon Grotesque Thin" w:eastAsia="Times New Roman" w:hAnsi="Brandon Grotesque Thin" w:cs="Times New Roman"/>
          <w:color w:val="000000"/>
          <w:lang w:eastAsia="en-GB"/>
        </w:rPr>
        <w:t>provided</w:t>
      </w:r>
      <w:proofErr w:type="gramEnd"/>
      <w:r w:rsidR="00D742EA">
        <w:rPr>
          <w:rFonts w:ascii="Brandon Grotesque Thin" w:eastAsia="Times New Roman" w:hAnsi="Brandon Grotesque Thin" w:cs="Times New Roman"/>
          <w:color w:val="000000"/>
          <w:lang w:eastAsia="en-GB"/>
        </w:rPr>
        <w:t xml:space="preserve"> for any additional meetings, learning walks</w:t>
      </w:r>
      <w:r w:rsidR="00B544B4">
        <w:rPr>
          <w:rFonts w:ascii="Brandon Grotesque Thin" w:eastAsia="Times New Roman" w:hAnsi="Brandon Grotesque Thin" w:cs="Times New Roman"/>
          <w:color w:val="000000"/>
          <w:lang w:eastAsia="en-GB"/>
        </w:rPr>
        <w:t xml:space="preserve"> and </w:t>
      </w:r>
      <w:r w:rsidR="00D742EA">
        <w:rPr>
          <w:rFonts w:ascii="Brandon Grotesque Thin" w:eastAsia="Times New Roman" w:hAnsi="Brandon Grotesque Thin" w:cs="Times New Roman"/>
          <w:color w:val="000000"/>
          <w:lang w:eastAsia="en-GB"/>
        </w:rPr>
        <w:t>subject reviews</w:t>
      </w:r>
    </w:p>
    <w:p w14:paraId="1DE5E53C" w14:textId="31B3D29C" w:rsidR="008576B6" w:rsidRPr="008576B6" w:rsidRDefault="008576B6" w:rsidP="008576B6">
      <w:pPr>
        <w:numPr>
          <w:ilvl w:val="0"/>
          <w:numId w:val="2"/>
        </w:numPr>
        <w:spacing w:after="0" w:line="240" w:lineRule="auto"/>
        <w:textAlignment w:val="baseline"/>
        <w:rPr>
          <w:rFonts w:ascii="Brandon Grotesque Thin" w:eastAsia="Times New Roman" w:hAnsi="Brandon Grotesque Thin" w:cs="Times New Roman"/>
          <w:color w:val="000000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Policies – A</w:t>
      </w:r>
      <w:r w:rsidR="00B544B4">
        <w:rPr>
          <w:rFonts w:ascii="Brandon Grotesque Thin" w:eastAsia="Times New Roman" w:hAnsi="Brandon Grotesque Thin" w:cs="Times New Roman"/>
          <w:color w:val="000000"/>
          <w:lang w:eastAsia="en-GB"/>
        </w:rPr>
        <w:t xml:space="preserve"> rolling</w:t>
      </w: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 xml:space="preserve"> review of policies will be undertaken </w:t>
      </w:r>
      <w:r w:rsidR="00B544B4">
        <w:rPr>
          <w:rFonts w:ascii="Brandon Grotesque Thin" w:eastAsia="Times New Roman" w:hAnsi="Brandon Grotesque Thin" w:cs="Times New Roman"/>
          <w:color w:val="000000"/>
          <w:lang w:eastAsia="en-GB"/>
        </w:rPr>
        <w:t>during each</w:t>
      </w: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 xml:space="preserve"> academic year and policies that are defined the responsibility of this committee will be reviewed as updates are </w:t>
      </w:r>
      <w:proofErr w:type="gramStart"/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provided</w:t>
      </w:r>
      <w:proofErr w:type="gramEnd"/>
    </w:p>
    <w:p w14:paraId="1797E8DE" w14:textId="77777777" w:rsidR="008576B6" w:rsidRPr="008576B6" w:rsidRDefault="008576B6" w:rsidP="008576B6">
      <w:pPr>
        <w:numPr>
          <w:ilvl w:val="0"/>
          <w:numId w:val="2"/>
        </w:numPr>
        <w:spacing w:after="0" w:line="240" w:lineRule="auto"/>
        <w:textAlignment w:val="baseline"/>
        <w:rPr>
          <w:rFonts w:ascii="Brandon Grotesque Thin" w:eastAsia="Times New Roman" w:hAnsi="Brandon Grotesque Thin" w:cs="Times New Roman"/>
          <w:color w:val="000000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Any Other Business</w:t>
      </w:r>
    </w:p>
    <w:p w14:paraId="39CD5DB9" w14:textId="77777777" w:rsidR="008576B6" w:rsidRPr="008576B6" w:rsidRDefault="008576B6" w:rsidP="008576B6">
      <w:pPr>
        <w:numPr>
          <w:ilvl w:val="0"/>
          <w:numId w:val="2"/>
        </w:numPr>
        <w:spacing w:after="0" w:line="240" w:lineRule="auto"/>
        <w:textAlignment w:val="baseline"/>
        <w:rPr>
          <w:rFonts w:ascii="Brandon Grotesque Thin" w:eastAsia="Times New Roman" w:hAnsi="Brandon Grotesque Thin" w:cs="Times New Roman"/>
          <w:color w:val="000000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Date for Next Meeting</w:t>
      </w:r>
    </w:p>
    <w:p w14:paraId="16914A37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br/>
      </w: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br/>
      </w:r>
    </w:p>
    <w:p w14:paraId="5ED8E8CF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2683C51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 xml:space="preserve">Agreed by the Full Governing Body </w:t>
      </w:r>
      <w:proofErr w:type="gramStart"/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on:…</w:t>
      </w:r>
      <w:proofErr w:type="gramEnd"/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…………..                              </w:t>
      </w:r>
    </w:p>
    <w:p w14:paraId="33DED794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Signed (Chair) ......................................</w:t>
      </w:r>
    </w:p>
    <w:p w14:paraId="07010EAD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 xml:space="preserve">Review </w:t>
      </w:r>
      <w:proofErr w:type="gramStart"/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Date:…</w:t>
      </w:r>
      <w:proofErr w:type="gramEnd"/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………………………… </w:t>
      </w:r>
    </w:p>
    <w:p w14:paraId="4E9CC861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C020A7" w14:textId="77777777" w:rsidR="008576B6" w:rsidRPr="008576B6" w:rsidRDefault="008576B6" w:rsidP="0085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 xml:space="preserve">Signed hard copy on </w:t>
      </w:r>
      <w:proofErr w:type="gramStart"/>
      <w:r w:rsidRPr="008576B6">
        <w:rPr>
          <w:rFonts w:ascii="Brandon Grotesque Thin" w:eastAsia="Times New Roman" w:hAnsi="Brandon Grotesque Thin" w:cs="Times New Roman"/>
          <w:color w:val="000000"/>
          <w:lang w:eastAsia="en-GB"/>
        </w:rPr>
        <w:t>file</w:t>
      </w:r>
      <w:proofErr w:type="gramEnd"/>
    </w:p>
    <w:p w14:paraId="663793B7" w14:textId="77777777" w:rsidR="00F940FB" w:rsidRDefault="00F940FB"/>
    <w:sectPr w:rsidR="00F940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C5F7" w14:textId="77777777" w:rsidR="007D1AB6" w:rsidRDefault="007D1AB6" w:rsidP="008576B6">
      <w:pPr>
        <w:spacing w:after="0" w:line="240" w:lineRule="auto"/>
      </w:pPr>
      <w:r>
        <w:separator/>
      </w:r>
    </w:p>
  </w:endnote>
  <w:endnote w:type="continuationSeparator" w:id="0">
    <w:p w14:paraId="773BABB3" w14:textId="77777777" w:rsidR="007D1AB6" w:rsidRDefault="007D1AB6" w:rsidP="0085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Grotesque Th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7595" w14:textId="77777777" w:rsidR="008576B6" w:rsidRDefault="008576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49AD" w14:textId="77777777" w:rsidR="008576B6" w:rsidRDefault="008576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1599" w14:textId="77777777" w:rsidR="008576B6" w:rsidRDefault="00857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DAFB5" w14:textId="77777777" w:rsidR="007D1AB6" w:rsidRDefault="007D1AB6" w:rsidP="008576B6">
      <w:pPr>
        <w:spacing w:after="0" w:line="240" w:lineRule="auto"/>
      </w:pPr>
      <w:r>
        <w:separator/>
      </w:r>
    </w:p>
  </w:footnote>
  <w:footnote w:type="continuationSeparator" w:id="0">
    <w:p w14:paraId="29379937" w14:textId="77777777" w:rsidR="007D1AB6" w:rsidRDefault="007D1AB6" w:rsidP="00857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A841" w14:textId="77777777" w:rsidR="008576B6" w:rsidRDefault="008576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CD52" w14:textId="5749E3F3" w:rsidR="008576B6" w:rsidRDefault="008576B6">
    <w:pPr>
      <w:pStyle w:val="Header"/>
    </w:pPr>
    <w:r>
      <w:t>TERMS OF REFERENCE – PERFORMANCE &amp; STANDARDS COMMITTEE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854D" w14:textId="77777777" w:rsidR="008576B6" w:rsidRDefault="00857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96F95"/>
    <w:multiLevelType w:val="multilevel"/>
    <w:tmpl w:val="01EC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54E67"/>
    <w:multiLevelType w:val="multilevel"/>
    <w:tmpl w:val="3452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6264715">
    <w:abstractNumId w:val="0"/>
  </w:num>
  <w:num w:numId="2" w16cid:durableId="2143686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B6"/>
    <w:rsid w:val="000F5957"/>
    <w:rsid w:val="007D1AB6"/>
    <w:rsid w:val="008576B6"/>
    <w:rsid w:val="00A15F08"/>
    <w:rsid w:val="00B544B4"/>
    <w:rsid w:val="00D742EA"/>
    <w:rsid w:val="00F940FB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5C34"/>
  <w15:chartTrackingRefBased/>
  <w15:docId w15:val="{A0F674E8-4787-4E67-8AFF-DE79E646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5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6B6"/>
  </w:style>
  <w:style w:type="paragraph" w:styleId="Footer">
    <w:name w:val="footer"/>
    <w:basedOn w:val="Normal"/>
    <w:link w:val="FooterChar"/>
    <w:uiPriority w:val="99"/>
    <w:unhideWhenUsed/>
    <w:rsid w:val="0085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McVee</dc:creator>
  <cp:keywords/>
  <dc:description/>
  <cp:lastModifiedBy>Dawn Deacon</cp:lastModifiedBy>
  <cp:revision>2</cp:revision>
  <dcterms:created xsi:type="dcterms:W3CDTF">2023-10-09T20:55:00Z</dcterms:created>
  <dcterms:modified xsi:type="dcterms:W3CDTF">2023-10-09T20:55:00Z</dcterms:modified>
</cp:coreProperties>
</file>