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DF36" w14:textId="77777777" w:rsidR="009C091E" w:rsidRPr="009C091E" w:rsidRDefault="009C091E" w:rsidP="009C091E">
      <w:pPr>
        <w:keepNext/>
        <w:spacing w:after="5" w:line="250" w:lineRule="auto"/>
        <w:outlineLvl w:val="1"/>
        <w:rPr>
          <w:rFonts w:ascii="Calibri" w:eastAsia="Calibri" w:hAnsi="Calibri" w:cs="Calibri"/>
          <w:b/>
          <w:noProof/>
          <w:color w:val="000000"/>
          <w:lang w:eastAsia="en-GB"/>
        </w:rPr>
      </w:pPr>
    </w:p>
    <w:p w14:paraId="069D0817" w14:textId="77777777" w:rsidR="009C091E" w:rsidRPr="009C091E" w:rsidRDefault="009C091E" w:rsidP="009C091E">
      <w:pPr>
        <w:keepNext/>
        <w:spacing w:after="5" w:line="250" w:lineRule="auto"/>
        <w:ind w:left="152" w:hanging="10"/>
        <w:jc w:val="center"/>
        <w:outlineLvl w:val="1"/>
        <w:rPr>
          <w:rFonts w:ascii="Calibri" w:eastAsia="Calibri" w:hAnsi="Calibri" w:cs="Calibri"/>
          <w:b/>
          <w:noProof/>
          <w:color w:val="000000"/>
          <w:lang w:eastAsia="en-GB"/>
        </w:rPr>
      </w:pPr>
    </w:p>
    <w:p w14:paraId="514C1C5E" w14:textId="77777777" w:rsidR="009C091E" w:rsidRPr="009C091E" w:rsidRDefault="009C091E" w:rsidP="009C091E">
      <w:pPr>
        <w:keepNext/>
        <w:spacing w:after="5" w:line="250" w:lineRule="auto"/>
        <w:ind w:left="152" w:hanging="10"/>
        <w:jc w:val="center"/>
        <w:outlineLvl w:val="1"/>
        <w:rPr>
          <w:rFonts w:ascii="Calibri" w:eastAsia="Calibri" w:hAnsi="Calibri" w:cs="Calibri"/>
          <w:b/>
          <w:color w:val="000000"/>
          <w:sz w:val="56"/>
          <w:lang w:val="en-US"/>
        </w:rPr>
      </w:pPr>
      <w:r w:rsidRPr="009C091E">
        <w:rPr>
          <w:rFonts w:ascii="Calibri" w:eastAsia="Calibri" w:hAnsi="Calibri" w:cs="Calibri"/>
          <w:b/>
          <w:noProof/>
          <w:color w:val="000000"/>
          <w:lang w:eastAsia="en-GB"/>
        </w:rPr>
        <w:drawing>
          <wp:inline distT="0" distB="0" distL="0" distR="0" wp14:anchorId="5670A442" wp14:editId="3A5A4D3F">
            <wp:extent cx="1638300" cy="1552575"/>
            <wp:effectExtent l="0" t="0" r="0" b="9525"/>
            <wp:docPr id="7" name="Picture 7" descr="Isle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leha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552575"/>
                    </a:xfrm>
                    <a:prstGeom prst="rect">
                      <a:avLst/>
                    </a:prstGeom>
                    <a:noFill/>
                    <a:ln>
                      <a:noFill/>
                    </a:ln>
                  </pic:spPr>
                </pic:pic>
              </a:graphicData>
            </a:graphic>
          </wp:inline>
        </w:drawing>
      </w:r>
    </w:p>
    <w:p w14:paraId="6FE91CF5" w14:textId="77777777" w:rsidR="009C091E" w:rsidRPr="009C091E" w:rsidRDefault="009C091E" w:rsidP="009C091E">
      <w:pPr>
        <w:keepNext/>
        <w:spacing w:after="5" w:line="250" w:lineRule="auto"/>
        <w:ind w:left="152" w:hanging="10"/>
        <w:jc w:val="center"/>
        <w:outlineLvl w:val="1"/>
        <w:rPr>
          <w:rFonts w:ascii="Calibri" w:eastAsia="Calibri" w:hAnsi="Calibri" w:cs="Calibri"/>
          <w:b/>
          <w:color w:val="000000"/>
          <w:sz w:val="56"/>
          <w:lang w:val="en-US"/>
        </w:rPr>
      </w:pPr>
    </w:p>
    <w:p w14:paraId="5D08E8E6" w14:textId="77777777" w:rsidR="009C091E" w:rsidRPr="009C091E" w:rsidRDefault="009C091E" w:rsidP="009C091E">
      <w:pPr>
        <w:keepNext/>
        <w:spacing w:after="5" w:line="250" w:lineRule="auto"/>
        <w:ind w:left="152" w:hanging="10"/>
        <w:jc w:val="center"/>
        <w:outlineLvl w:val="1"/>
        <w:rPr>
          <w:rFonts w:ascii="Calibri" w:eastAsia="Calibri" w:hAnsi="Calibri" w:cs="Calibri"/>
          <w:b/>
          <w:color w:val="000000"/>
          <w:sz w:val="56"/>
          <w:lang w:val="en-US"/>
        </w:rPr>
      </w:pPr>
    </w:p>
    <w:p w14:paraId="39DBB02C" w14:textId="77777777" w:rsidR="009C091E" w:rsidRPr="009C091E" w:rsidRDefault="009C091E" w:rsidP="009C091E">
      <w:pPr>
        <w:keepNext/>
        <w:spacing w:after="5" w:line="250" w:lineRule="auto"/>
        <w:ind w:left="152" w:hanging="10"/>
        <w:jc w:val="center"/>
        <w:outlineLvl w:val="1"/>
        <w:rPr>
          <w:rFonts w:ascii="Calibri" w:eastAsia="Calibri" w:hAnsi="Calibri" w:cs="Calibri"/>
          <w:b/>
          <w:color w:val="000000"/>
          <w:sz w:val="56"/>
          <w:lang w:val="en-US"/>
        </w:rPr>
      </w:pPr>
    </w:p>
    <w:p w14:paraId="3C02620C" w14:textId="77777777" w:rsidR="009C091E" w:rsidRPr="009C091E" w:rsidRDefault="009C091E" w:rsidP="009C091E">
      <w:pPr>
        <w:keepNext/>
        <w:spacing w:after="5" w:line="250" w:lineRule="auto"/>
        <w:ind w:left="152" w:hanging="10"/>
        <w:jc w:val="center"/>
        <w:outlineLvl w:val="1"/>
        <w:rPr>
          <w:rFonts w:ascii="Calibri" w:eastAsia="Calibri" w:hAnsi="Calibri" w:cs="Calibri"/>
          <w:b/>
          <w:color w:val="000000"/>
          <w:sz w:val="56"/>
          <w:lang w:val="en-US"/>
        </w:rPr>
      </w:pPr>
    </w:p>
    <w:p w14:paraId="42784CF0" w14:textId="7D564D49" w:rsidR="009C091E" w:rsidRPr="009C091E" w:rsidRDefault="009C091E" w:rsidP="009C091E">
      <w:pPr>
        <w:keepNext/>
        <w:spacing w:after="5" w:line="250" w:lineRule="auto"/>
        <w:ind w:left="152" w:hanging="10"/>
        <w:jc w:val="center"/>
        <w:outlineLvl w:val="1"/>
        <w:rPr>
          <w:rFonts w:ascii="Calibri" w:eastAsia="Calibri" w:hAnsi="Calibri" w:cs="Calibri"/>
          <w:b/>
          <w:color w:val="000000"/>
          <w:sz w:val="56"/>
          <w:lang w:val="en-US"/>
        </w:rPr>
      </w:pPr>
      <w:r w:rsidRPr="009C091E">
        <w:rPr>
          <w:rFonts w:ascii="Calibri" w:eastAsia="Calibri" w:hAnsi="Calibri" w:cs="Calibri"/>
          <w:b/>
          <w:color w:val="000000"/>
          <w:sz w:val="56"/>
          <w:lang w:val="en-US"/>
        </w:rPr>
        <w:t>Behaviour Policy</w:t>
      </w:r>
    </w:p>
    <w:p w14:paraId="1C2C6037" w14:textId="77777777" w:rsidR="009C091E" w:rsidRPr="009C091E" w:rsidRDefault="009C091E" w:rsidP="009C091E">
      <w:pPr>
        <w:spacing w:after="5" w:line="250" w:lineRule="auto"/>
        <w:ind w:left="152" w:hanging="10"/>
        <w:jc w:val="center"/>
        <w:rPr>
          <w:rFonts w:ascii="Calibri" w:eastAsia="Calibri" w:hAnsi="Calibri" w:cs="Arial"/>
          <w:color w:val="000000"/>
          <w:szCs w:val="24"/>
          <w:lang w:val="en-US"/>
        </w:rPr>
      </w:pPr>
    </w:p>
    <w:p w14:paraId="6D73ED54" w14:textId="77777777" w:rsidR="009C091E" w:rsidRPr="009C091E" w:rsidRDefault="009C091E" w:rsidP="009C091E">
      <w:pPr>
        <w:spacing w:after="5" w:line="250" w:lineRule="auto"/>
        <w:ind w:left="152" w:hanging="10"/>
        <w:jc w:val="center"/>
        <w:rPr>
          <w:rFonts w:ascii="Calibri" w:eastAsia="Calibri" w:hAnsi="Calibri" w:cs="Arial"/>
          <w:color w:val="000000"/>
          <w:szCs w:val="24"/>
          <w:lang w:val="en-US"/>
        </w:rPr>
      </w:pPr>
    </w:p>
    <w:p w14:paraId="13649712" w14:textId="77777777" w:rsidR="009C091E" w:rsidRPr="009C091E" w:rsidRDefault="009C091E" w:rsidP="009C091E">
      <w:pPr>
        <w:spacing w:after="5" w:line="250" w:lineRule="auto"/>
        <w:ind w:left="152" w:hanging="10"/>
        <w:jc w:val="center"/>
        <w:rPr>
          <w:rFonts w:ascii="Calibri" w:eastAsia="Calibri" w:hAnsi="Calibri" w:cs="Arial"/>
          <w:color w:val="000000"/>
          <w:szCs w:val="24"/>
          <w:lang w:val="en-US"/>
        </w:rPr>
      </w:pPr>
    </w:p>
    <w:p w14:paraId="15044237" w14:textId="77777777" w:rsidR="009C091E" w:rsidRPr="009C091E" w:rsidRDefault="009C091E" w:rsidP="009C091E">
      <w:pPr>
        <w:spacing w:after="5" w:line="250" w:lineRule="auto"/>
        <w:ind w:left="152" w:hanging="10"/>
        <w:jc w:val="center"/>
        <w:rPr>
          <w:rFonts w:ascii="Calibri" w:eastAsia="Calibri" w:hAnsi="Calibri" w:cs="Arial"/>
          <w:color w:val="000000"/>
          <w:sz w:val="48"/>
          <w:szCs w:val="24"/>
          <w:lang w:val="en-US"/>
        </w:rPr>
      </w:pPr>
      <w:r w:rsidRPr="009C091E">
        <w:rPr>
          <w:rFonts w:ascii="Calibri" w:eastAsia="Calibri" w:hAnsi="Calibri" w:cs="Arial"/>
          <w:color w:val="000000"/>
          <w:sz w:val="48"/>
          <w:szCs w:val="24"/>
          <w:lang w:val="en-US"/>
        </w:rPr>
        <w:t>Isleham Church of England Primary School</w:t>
      </w:r>
    </w:p>
    <w:p w14:paraId="5F6D060E" w14:textId="77777777" w:rsidR="009C091E" w:rsidRPr="009C091E" w:rsidRDefault="009C091E" w:rsidP="009C091E">
      <w:pPr>
        <w:spacing w:after="5" w:line="250" w:lineRule="auto"/>
        <w:ind w:left="152" w:hanging="10"/>
        <w:jc w:val="center"/>
        <w:rPr>
          <w:rFonts w:ascii="Calibri" w:eastAsia="Calibri" w:hAnsi="Calibri" w:cs="Arial"/>
          <w:color w:val="000000"/>
          <w:sz w:val="48"/>
          <w:szCs w:val="24"/>
          <w:lang w:val="en-US"/>
        </w:rPr>
      </w:pPr>
    </w:p>
    <w:p w14:paraId="748E2B43" w14:textId="77777777" w:rsidR="009C091E" w:rsidRPr="009C091E" w:rsidRDefault="009C091E" w:rsidP="009C091E">
      <w:pPr>
        <w:spacing w:after="5" w:line="250" w:lineRule="auto"/>
        <w:ind w:left="152" w:hanging="10"/>
        <w:jc w:val="center"/>
        <w:rPr>
          <w:rFonts w:ascii="Calibri" w:eastAsia="Calibri" w:hAnsi="Calibri" w:cs="Arial"/>
          <w:color w:val="000000"/>
          <w:sz w:val="48"/>
          <w:szCs w:val="24"/>
          <w:lang w:val="en-US"/>
        </w:rPr>
      </w:pPr>
    </w:p>
    <w:p w14:paraId="0D1EA3ED" w14:textId="77777777" w:rsidR="009C091E" w:rsidRPr="009C091E" w:rsidRDefault="009C091E" w:rsidP="009C091E">
      <w:pPr>
        <w:spacing w:after="5" w:line="250" w:lineRule="auto"/>
        <w:ind w:left="152" w:hanging="10"/>
        <w:jc w:val="center"/>
        <w:rPr>
          <w:rFonts w:ascii="Calibri" w:eastAsia="Calibri" w:hAnsi="Calibri" w:cs="Arial"/>
          <w:color w:val="000000"/>
          <w:sz w:val="48"/>
          <w:szCs w:val="24"/>
          <w:lang w:val="en-US"/>
        </w:rPr>
      </w:pPr>
    </w:p>
    <w:p w14:paraId="6B8374DD" w14:textId="77777777" w:rsidR="009C091E" w:rsidRPr="009C091E" w:rsidRDefault="009C091E" w:rsidP="009C091E">
      <w:pPr>
        <w:spacing w:after="5" w:line="250" w:lineRule="auto"/>
        <w:ind w:left="152" w:hanging="10"/>
        <w:jc w:val="center"/>
        <w:rPr>
          <w:rFonts w:ascii="Calibri" w:eastAsia="Calibri" w:hAnsi="Calibri" w:cs="Arial"/>
          <w:color w:val="000000"/>
          <w:sz w:val="48"/>
          <w:szCs w:val="24"/>
          <w:lang w:val="en-US"/>
        </w:rPr>
      </w:pPr>
    </w:p>
    <w:p w14:paraId="2D274436" w14:textId="2BC1FD45" w:rsidR="009C091E" w:rsidRPr="009C091E" w:rsidRDefault="00245FAC" w:rsidP="009C091E">
      <w:pPr>
        <w:spacing w:after="5" w:line="250" w:lineRule="auto"/>
        <w:ind w:left="152" w:hanging="10"/>
        <w:jc w:val="center"/>
        <w:rPr>
          <w:rFonts w:ascii="Calibri" w:eastAsia="Calibri" w:hAnsi="Calibri" w:cs="Arial"/>
          <w:color w:val="000000"/>
          <w:sz w:val="36"/>
          <w:szCs w:val="24"/>
          <w:lang w:val="en-US"/>
        </w:rPr>
      </w:pPr>
      <w:r>
        <w:rPr>
          <w:rFonts w:ascii="Calibri" w:eastAsia="Calibri" w:hAnsi="Calibri" w:cs="Arial"/>
          <w:color w:val="000000"/>
          <w:sz w:val="36"/>
          <w:szCs w:val="24"/>
          <w:lang w:val="en-US"/>
        </w:rPr>
        <w:t>September</w:t>
      </w:r>
      <w:r w:rsidR="008B6350">
        <w:rPr>
          <w:rFonts w:ascii="Calibri" w:eastAsia="Calibri" w:hAnsi="Calibri" w:cs="Arial"/>
          <w:color w:val="000000"/>
          <w:sz w:val="36"/>
          <w:szCs w:val="24"/>
          <w:lang w:val="en-US"/>
        </w:rPr>
        <w:t xml:space="preserve"> 202</w:t>
      </w:r>
      <w:r w:rsidR="00130F46">
        <w:rPr>
          <w:rFonts w:ascii="Calibri" w:eastAsia="Calibri" w:hAnsi="Calibri" w:cs="Arial"/>
          <w:color w:val="000000"/>
          <w:sz w:val="36"/>
          <w:szCs w:val="24"/>
          <w:lang w:val="en-US"/>
        </w:rPr>
        <w:t>3</w:t>
      </w:r>
    </w:p>
    <w:p w14:paraId="6B54C5A3" w14:textId="6C10ECE7" w:rsidR="009C091E" w:rsidRDefault="009C091E">
      <w:pPr>
        <w:rPr>
          <w:rFonts w:cs="Calibri-Bold"/>
          <w:b/>
          <w:bCs/>
        </w:rPr>
      </w:pPr>
    </w:p>
    <w:p w14:paraId="409851A4" w14:textId="77777777" w:rsidR="009C091E" w:rsidRDefault="009C091E">
      <w:pPr>
        <w:rPr>
          <w:rFonts w:cs="Calibri-Bold"/>
          <w:b/>
          <w:bCs/>
        </w:rPr>
      </w:pPr>
      <w:r>
        <w:rPr>
          <w:rFonts w:cs="Calibri-Bold"/>
          <w:b/>
          <w:bCs/>
        </w:rPr>
        <w:br w:type="page"/>
      </w:r>
    </w:p>
    <w:p w14:paraId="739F6549" w14:textId="32E970C7" w:rsidR="00B772C5" w:rsidRDefault="00745B3C" w:rsidP="00745B3C">
      <w:pPr>
        <w:autoSpaceDE w:val="0"/>
        <w:autoSpaceDN w:val="0"/>
        <w:adjustRightInd w:val="0"/>
        <w:spacing w:after="0" w:line="240" w:lineRule="auto"/>
        <w:rPr>
          <w:rFonts w:cs="Calibri-Bold"/>
          <w:b/>
          <w:bCs/>
        </w:rPr>
      </w:pPr>
      <w:r>
        <w:rPr>
          <w:rFonts w:cs="Calibri-Bold"/>
          <w:b/>
          <w:bCs/>
        </w:rPr>
        <w:lastRenderedPageBreak/>
        <w:t>1.</w:t>
      </w:r>
      <w:r w:rsidR="00B772C5" w:rsidRPr="00745B3C">
        <w:rPr>
          <w:rFonts w:cs="Calibri-Bold"/>
          <w:b/>
          <w:bCs/>
        </w:rPr>
        <w:t>Introduction</w:t>
      </w:r>
    </w:p>
    <w:p w14:paraId="2555E0BF" w14:textId="77777777" w:rsidR="00EF2271" w:rsidRPr="00745B3C" w:rsidRDefault="00EF2271" w:rsidP="00745B3C">
      <w:pPr>
        <w:autoSpaceDE w:val="0"/>
        <w:autoSpaceDN w:val="0"/>
        <w:adjustRightInd w:val="0"/>
        <w:spacing w:after="0" w:line="240" w:lineRule="auto"/>
        <w:rPr>
          <w:rFonts w:cs="Calibri-Bold"/>
          <w:b/>
          <w:bCs/>
        </w:rPr>
      </w:pPr>
    </w:p>
    <w:p w14:paraId="44FD8819" w14:textId="5E3DAA45" w:rsidR="00B772C5" w:rsidRPr="00761BAC" w:rsidRDefault="00B772C5" w:rsidP="00B772C5">
      <w:pPr>
        <w:autoSpaceDE w:val="0"/>
        <w:autoSpaceDN w:val="0"/>
        <w:adjustRightInd w:val="0"/>
        <w:spacing w:after="0" w:line="240" w:lineRule="auto"/>
        <w:rPr>
          <w:rFonts w:cs="Calibri"/>
        </w:rPr>
      </w:pPr>
      <w:r w:rsidRPr="00761BAC">
        <w:rPr>
          <w:rFonts w:cs="Calibri"/>
        </w:rPr>
        <w:t>Our school is a community of pupils, teachers, teaching assistants, staff, governors,</w:t>
      </w:r>
    </w:p>
    <w:p w14:paraId="4D5AF42F" w14:textId="77777777" w:rsidR="00B772C5" w:rsidRPr="00761BAC" w:rsidRDefault="00B772C5" w:rsidP="00B772C5">
      <w:pPr>
        <w:autoSpaceDE w:val="0"/>
        <w:autoSpaceDN w:val="0"/>
        <w:adjustRightInd w:val="0"/>
        <w:spacing w:after="0" w:line="240" w:lineRule="auto"/>
        <w:rPr>
          <w:rFonts w:cs="Calibri"/>
        </w:rPr>
      </w:pPr>
      <w:r w:rsidRPr="00761BAC">
        <w:rPr>
          <w:rFonts w:cs="Calibri"/>
        </w:rPr>
        <w:t>parents/carers and other adults. A community works best where there is mutual respect between all</w:t>
      </w:r>
    </w:p>
    <w:p w14:paraId="2A967D67" w14:textId="77777777" w:rsidR="00130F46" w:rsidRDefault="00B772C5" w:rsidP="00B772C5">
      <w:pPr>
        <w:autoSpaceDE w:val="0"/>
        <w:autoSpaceDN w:val="0"/>
        <w:adjustRightInd w:val="0"/>
        <w:spacing w:after="0" w:line="240" w:lineRule="auto"/>
        <w:rPr>
          <w:rFonts w:cs="Calibri"/>
        </w:rPr>
      </w:pPr>
      <w:r w:rsidRPr="00761BAC">
        <w:rPr>
          <w:rFonts w:cs="Calibri"/>
        </w:rPr>
        <w:t>members and an agreed code of conduct within which all activities take place.</w:t>
      </w:r>
      <w:r w:rsidR="00390B57">
        <w:rPr>
          <w:rFonts w:cs="Calibri"/>
        </w:rPr>
        <w:t xml:space="preserve"> </w:t>
      </w:r>
      <w:r w:rsidRPr="00761BAC">
        <w:rPr>
          <w:rFonts w:cs="Calibri"/>
        </w:rPr>
        <w:t>It is our aim to ensure that every member of our school community feels valued and respected, and that each person is treated fairly and well</w:t>
      </w:r>
      <w:r w:rsidR="00390B57">
        <w:rPr>
          <w:rFonts w:cs="Calibri"/>
        </w:rPr>
        <w:t>, having equal opportunity to learn</w:t>
      </w:r>
      <w:r w:rsidRPr="00761BAC">
        <w:rPr>
          <w:rFonts w:cs="Calibri"/>
        </w:rPr>
        <w:t>.</w:t>
      </w:r>
      <w:r w:rsidR="00390B57">
        <w:rPr>
          <w:rFonts w:cs="Calibri"/>
        </w:rPr>
        <w:t xml:space="preserve"> </w:t>
      </w:r>
    </w:p>
    <w:p w14:paraId="5E622F80" w14:textId="77777777" w:rsidR="00130F46" w:rsidRDefault="00130F46" w:rsidP="00B772C5">
      <w:pPr>
        <w:autoSpaceDE w:val="0"/>
        <w:autoSpaceDN w:val="0"/>
        <w:adjustRightInd w:val="0"/>
        <w:spacing w:after="0" w:line="240" w:lineRule="auto"/>
        <w:rPr>
          <w:rFonts w:cs="Calibri"/>
        </w:rPr>
      </w:pPr>
    </w:p>
    <w:p w14:paraId="5F1E5121" w14:textId="515DF305" w:rsidR="00130F46" w:rsidRDefault="00EF2271" w:rsidP="00B772C5">
      <w:pPr>
        <w:autoSpaceDE w:val="0"/>
        <w:autoSpaceDN w:val="0"/>
        <w:adjustRightInd w:val="0"/>
        <w:spacing w:after="0" w:line="240" w:lineRule="auto"/>
        <w:rPr>
          <w:rFonts w:cs="Calibri"/>
        </w:rPr>
      </w:pPr>
      <w:r>
        <w:rPr>
          <w:rFonts w:cs="Calibri"/>
        </w:rPr>
        <w:t xml:space="preserve">As a school with a Christian </w:t>
      </w:r>
      <w:proofErr w:type="gramStart"/>
      <w:r>
        <w:rPr>
          <w:rFonts w:cs="Calibri"/>
        </w:rPr>
        <w:t>ethos</w:t>
      </w:r>
      <w:proofErr w:type="gramEnd"/>
      <w:r>
        <w:rPr>
          <w:rFonts w:cs="Calibri"/>
        </w:rPr>
        <w:t xml:space="preserve"> we make sure that everyone is the best that they can be with an environment where all can flourish and let their light shine.</w:t>
      </w:r>
    </w:p>
    <w:p w14:paraId="7273D8DD" w14:textId="77777777" w:rsidR="00130F46" w:rsidRDefault="00130F46" w:rsidP="00B772C5">
      <w:pPr>
        <w:autoSpaceDE w:val="0"/>
        <w:autoSpaceDN w:val="0"/>
        <w:adjustRightInd w:val="0"/>
        <w:spacing w:after="0" w:line="240" w:lineRule="auto"/>
        <w:rPr>
          <w:rFonts w:cs="Calibri"/>
        </w:rPr>
      </w:pPr>
    </w:p>
    <w:p w14:paraId="46D633F0" w14:textId="6A55A3A5" w:rsidR="00390B57" w:rsidRDefault="00390B57" w:rsidP="00B772C5">
      <w:pPr>
        <w:autoSpaceDE w:val="0"/>
        <w:autoSpaceDN w:val="0"/>
        <w:adjustRightInd w:val="0"/>
        <w:spacing w:after="0" w:line="240" w:lineRule="auto"/>
        <w:rPr>
          <w:rFonts w:cs="Calibri"/>
        </w:rPr>
      </w:pPr>
      <w:r>
        <w:rPr>
          <w:rFonts w:cs="Calibri"/>
        </w:rPr>
        <w:t>We believe in equity as shown in the image below.</w:t>
      </w:r>
      <w:r w:rsidR="00B772C5" w:rsidRPr="00761BAC">
        <w:rPr>
          <w:rFonts w:cs="Calibri"/>
        </w:rPr>
        <w:t xml:space="preserve"> </w:t>
      </w:r>
    </w:p>
    <w:p w14:paraId="07BC2C34" w14:textId="7BFB7F18" w:rsidR="00390B57" w:rsidRDefault="00745B3C" w:rsidP="00B772C5">
      <w:pPr>
        <w:autoSpaceDE w:val="0"/>
        <w:autoSpaceDN w:val="0"/>
        <w:adjustRightInd w:val="0"/>
        <w:spacing w:after="0" w:line="240" w:lineRule="auto"/>
        <w:rPr>
          <w:rFonts w:cs="Calibri"/>
        </w:rPr>
      </w:pPr>
      <w:r>
        <w:rPr>
          <w:rFonts w:cs="Calibri"/>
        </w:rPr>
        <w:br/>
        <w:t>Table 1</w:t>
      </w:r>
      <w:r w:rsidR="000A39EE">
        <w:rPr>
          <w:rFonts w:cs="Calibri"/>
        </w:rPr>
        <w:t>.1</w:t>
      </w:r>
      <w:r>
        <w:rPr>
          <w:rFonts w:cs="Calibri"/>
        </w:rPr>
        <w:t xml:space="preserve"> Equality v. Equity (Cambridgeshire Steps, 2019)</w:t>
      </w:r>
    </w:p>
    <w:p w14:paraId="50EB2944" w14:textId="7AD08B50" w:rsidR="00390B57" w:rsidRDefault="00390B57" w:rsidP="00B772C5">
      <w:pPr>
        <w:autoSpaceDE w:val="0"/>
        <w:autoSpaceDN w:val="0"/>
        <w:adjustRightInd w:val="0"/>
        <w:spacing w:after="0" w:line="240" w:lineRule="auto"/>
        <w:rPr>
          <w:rFonts w:cs="Calibri"/>
        </w:rPr>
      </w:pPr>
      <w:r>
        <w:rPr>
          <w:noProof/>
          <w:lang w:eastAsia="en-GB"/>
        </w:rPr>
        <w:drawing>
          <wp:inline distT="0" distB="0" distL="0" distR="0" wp14:anchorId="2D7D8662" wp14:editId="50B0516F">
            <wp:extent cx="5731510" cy="4298950"/>
            <wp:effectExtent l="0" t="0" r="254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005EAA90" w14:textId="77777777" w:rsidR="00C57579" w:rsidRDefault="00C57579" w:rsidP="00B772C5">
      <w:pPr>
        <w:autoSpaceDE w:val="0"/>
        <w:autoSpaceDN w:val="0"/>
        <w:adjustRightInd w:val="0"/>
        <w:spacing w:after="0" w:line="240" w:lineRule="auto"/>
        <w:rPr>
          <w:rFonts w:cs="Calibri"/>
        </w:rPr>
      </w:pPr>
    </w:p>
    <w:p w14:paraId="42E42F33" w14:textId="77777777" w:rsidR="008B6350" w:rsidRDefault="00390B57" w:rsidP="00B772C5">
      <w:pPr>
        <w:autoSpaceDE w:val="0"/>
        <w:autoSpaceDN w:val="0"/>
        <w:adjustRightInd w:val="0"/>
        <w:spacing w:after="0" w:line="240" w:lineRule="auto"/>
        <w:rPr>
          <w:rFonts w:cs="Calibri"/>
        </w:rPr>
      </w:pPr>
      <w:r>
        <w:rPr>
          <w:rFonts w:cs="Calibri"/>
        </w:rPr>
        <w:t xml:space="preserve">We believe it is essential to provide the support each child needs to thrive. </w:t>
      </w:r>
      <w:r w:rsidR="00B772C5" w:rsidRPr="00761BAC">
        <w:rPr>
          <w:rFonts w:cs="Calibri"/>
        </w:rPr>
        <w:t>We are a caring community, whose values are built upon mutual trust and respect for all.</w:t>
      </w:r>
      <w:r w:rsidR="00196C9F">
        <w:rPr>
          <w:rFonts w:cs="Calibri"/>
        </w:rPr>
        <w:t xml:space="preserve"> </w:t>
      </w:r>
    </w:p>
    <w:p w14:paraId="06313673" w14:textId="77777777" w:rsidR="008B6350" w:rsidRDefault="008B6350" w:rsidP="00B772C5">
      <w:pPr>
        <w:autoSpaceDE w:val="0"/>
        <w:autoSpaceDN w:val="0"/>
        <w:adjustRightInd w:val="0"/>
        <w:spacing w:after="0" w:line="240" w:lineRule="auto"/>
        <w:rPr>
          <w:rFonts w:cs="Calibri"/>
        </w:rPr>
      </w:pPr>
    </w:p>
    <w:p w14:paraId="794A4508" w14:textId="46F37DE3" w:rsidR="00B772C5" w:rsidRPr="00761BAC" w:rsidRDefault="00B772C5" w:rsidP="00B772C5">
      <w:pPr>
        <w:autoSpaceDE w:val="0"/>
        <w:autoSpaceDN w:val="0"/>
        <w:adjustRightInd w:val="0"/>
        <w:spacing w:after="0" w:line="240" w:lineRule="auto"/>
        <w:rPr>
          <w:rFonts w:cs="Calibri"/>
        </w:rPr>
      </w:pPr>
      <w:r w:rsidRPr="00761BAC">
        <w:rPr>
          <w:rFonts w:cs="Calibri"/>
        </w:rPr>
        <w:t>This positive behaviour policy is designed to support the way in which all members of the school live</w:t>
      </w:r>
      <w:r w:rsidR="00196C9F">
        <w:rPr>
          <w:rFonts w:cs="Calibri"/>
        </w:rPr>
        <w:t xml:space="preserve"> </w:t>
      </w:r>
      <w:r w:rsidRPr="00761BAC">
        <w:rPr>
          <w:rFonts w:cs="Calibri"/>
        </w:rPr>
        <w:t>and work together</w:t>
      </w:r>
      <w:r w:rsidR="00102F37" w:rsidRPr="00761BAC">
        <w:rPr>
          <w:rFonts w:cs="Calibri"/>
        </w:rPr>
        <w:t xml:space="preserve"> effectively</w:t>
      </w:r>
      <w:r w:rsidRPr="00761BAC">
        <w:rPr>
          <w:rFonts w:cs="Calibri"/>
        </w:rPr>
        <w:t>.</w:t>
      </w:r>
      <w:r w:rsidR="00390B57">
        <w:rPr>
          <w:rFonts w:cs="Calibri"/>
        </w:rPr>
        <w:t xml:space="preserve"> </w:t>
      </w:r>
    </w:p>
    <w:p w14:paraId="553A1F8E" w14:textId="77777777" w:rsidR="00DD23BE" w:rsidRPr="00761BAC" w:rsidRDefault="00DD23BE" w:rsidP="00B772C5">
      <w:pPr>
        <w:autoSpaceDE w:val="0"/>
        <w:autoSpaceDN w:val="0"/>
        <w:adjustRightInd w:val="0"/>
        <w:spacing w:after="0" w:line="240" w:lineRule="auto"/>
        <w:rPr>
          <w:rFonts w:cs="Calibri"/>
        </w:rPr>
      </w:pPr>
    </w:p>
    <w:p w14:paraId="68ED3AAB" w14:textId="77777777" w:rsidR="00390B57" w:rsidRDefault="00390B57">
      <w:pPr>
        <w:rPr>
          <w:rFonts w:cs="Calibri-Bold"/>
          <w:b/>
          <w:bCs/>
        </w:rPr>
      </w:pPr>
      <w:r>
        <w:rPr>
          <w:rFonts w:cs="Calibri-Bold"/>
          <w:b/>
          <w:bCs/>
        </w:rPr>
        <w:br w:type="page"/>
      </w:r>
    </w:p>
    <w:p w14:paraId="1568DF5E" w14:textId="384E6DF1" w:rsidR="00B772C5" w:rsidRDefault="00745B3C" w:rsidP="00B772C5">
      <w:pPr>
        <w:autoSpaceDE w:val="0"/>
        <w:autoSpaceDN w:val="0"/>
        <w:adjustRightInd w:val="0"/>
        <w:spacing w:after="0" w:line="240" w:lineRule="auto"/>
        <w:rPr>
          <w:rFonts w:cs="Calibri-Bold"/>
          <w:b/>
          <w:bCs/>
        </w:rPr>
      </w:pPr>
      <w:r>
        <w:rPr>
          <w:rFonts w:cs="Calibri-Bold"/>
          <w:b/>
          <w:bCs/>
        </w:rPr>
        <w:lastRenderedPageBreak/>
        <w:t xml:space="preserve">2. </w:t>
      </w:r>
      <w:r w:rsidR="00B772C5" w:rsidRPr="00761BAC">
        <w:rPr>
          <w:rFonts w:cs="Calibri-Bold"/>
          <w:b/>
          <w:bCs/>
        </w:rPr>
        <w:t>What are the principles or ethos that underpins the promotion of effective behaviours for learning at</w:t>
      </w:r>
      <w:r w:rsidR="00102F37" w:rsidRPr="00761BAC">
        <w:rPr>
          <w:rFonts w:cs="Calibri-Bold"/>
          <w:b/>
          <w:bCs/>
        </w:rPr>
        <w:t xml:space="preserve"> Isleham</w:t>
      </w:r>
      <w:r w:rsidR="00B772C5" w:rsidRPr="00761BAC">
        <w:rPr>
          <w:rFonts w:cs="Calibri-Bold"/>
          <w:b/>
          <w:bCs/>
        </w:rPr>
        <w:t xml:space="preserve"> Church of England Primary School?</w:t>
      </w:r>
    </w:p>
    <w:p w14:paraId="6CFCCA2A" w14:textId="77777777" w:rsidR="00EF2271" w:rsidRPr="00761BAC" w:rsidRDefault="00EF2271" w:rsidP="00B772C5">
      <w:pPr>
        <w:autoSpaceDE w:val="0"/>
        <w:autoSpaceDN w:val="0"/>
        <w:adjustRightInd w:val="0"/>
        <w:spacing w:after="0" w:line="240" w:lineRule="auto"/>
        <w:rPr>
          <w:rFonts w:cs="Calibri-Bold"/>
          <w:b/>
          <w:bCs/>
        </w:rPr>
      </w:pPr>
    </w:p>
    <w:p w14:paraId="734DDED4" w14:textId="464D28EE" w:rsidR="00B772C5" w:rsidRPr="00761BAC" w:rsidRDefault="00B772C5" w:rsidP="00B772C5">
      <w:pPr>
        <w:autoSpaceDE w:val="0"/>
        <w:autoSpaceDN w:val="0"/>
        <w:adjustRightInd w:val="0"/>
        <w:spacing w:after="0" w:line="240" w:lineRule="auto"/>
        <w:rPr>
          <w:rFonts w:cs="Calibri"/>
        </w:rPr>
      </w:pPr>
      <w:r w:rsidRPr="00761BAC">
        <w:rPr>
          <w:rFonts w:cs="Calibri"/>
        </w:rPr>
        <w:t xml:space="preserve">The school follows </w:t>
      </w:r>
      <w:r w:rsidR="00102F37" w:rsidRPr="00761BAC">
        <w:rPr>
          <w:rFonts w:cs="Calibri"/>
        </w:rPr>
        <w:t xml:space="preserve">and teaches </w:t>
      </w:r>
      <w:r w:rsidRPr="00761BAC">
        <w:rPr>
          <w:rFonts w:cs="Calibri"/>
        </w:rPr>
        <w:t xml:space="preserve">the </w:t>
      </w:r>
      <w:r w:rsidR="002F203D">
        <w:rPr>
          <w:rFonts w:cs="Calibri"/>
        </w:rPr>
        <w:t>following</w:t>
      </w:r>
      <w:r w:rsidRPr="00761BAC">
        <w:rPr>
          <w:rFonts w:cs="Calibri"/>
        </w:rPr>
        <w:t xml:space="preserve"> Christian Values</w:t>
      </w:r>
      <w:r w:rsidR="002F203D">
        <w:rPr>
          <w:rFonts w:cs="Calibri"/>
        </w:rPr>
        <w:t xml:space="preserve"> for </w:t>
      </w:r>
      <w:proofErr w:type="gramStart"/>
      <w:r w:rsidR="002F203D">
        <w:rPr>
          <w:rFonts w:cs="Calibri"/>
        </w:rPr>
        <w:t>life:-</w:t>
      </w:r>
      <w:proofErr w:type="gramEnd"/>
      <w:r w:rsidR="0044509A">
        <w:rPr>
          <w:rFonts w:cs="Calibri"/>
        </w:rPr>
        <w:t xml:space="preserve"> Community, Compassion, Courage, Respect, Justice and Thankfulness.</w:t>
      </w:r>
    </w:p>
    <w:p w14:paraId="679624F3" w14:textId="1C40F5A3" w:rsidR="00102F37" w:rsidRPr="00761BAC" w:rsidRDefault="00102F37" w:rsidP="00B772C5">
      <w:pPr>
        <w:autoSpaceDE w:val="0"/>
        <w:autoSpaceDN w:val="0"/>
        <w:adjustRightInd w:val="0"/>
        <w:spacing w:after="0" w:line="240" w:lineRule="auto"/>
        <w:rPr>
          <w:rFonts w:cs="Calibri"/>
        </w:rPr>
      </w:pPr>
    </w:p>
    <w:p w14:paraId="5AB4397B" w14:textId="0CCF8576" w:rsidR="00745B3C" w:rsidRDefault="004B3F8A" w:rsidP="004B3F8A">
      <w:pPr>
        <w:autoSpaceDE w:val="0"/>
        <w:autoSpaceDN w:val="0"/>
        <w:adjustRightInd w:val="0"/>
        <w:spacing w:after="0" w:line="240" w:lineRule="auto"/>
        <w:jc w:val="center"/>
        <w:rPr>
          <w:rFonts w:cs="Calibri"/>
        </w:rPr>
      </w:pPr>
      <w:r>
        <w:rPr>
          <w:noProof/>
        </w:rPr>
        <w:drawing>
          <wp:inline distT="0" distB="0" distL="0" distR="0" wp14:anchorId="103FBB97" wp14:editId="51546EDB">
            <wp:extent cx="2023654" cy="1609725"/>
            <wp:effectExtent l="0" t="0" r="0" b="0"/>
            <wp:docPr id="2013109602" name="Picture 1" descr="A group of logos in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09602" name="Picture 1" descr="A group of logos in circles&#10;&#10;Description automatically generated"/>
                    <pic:cNvPicPr/>
                  </pic:nvPicPr>
                  <pic:blipFill>
                    <a:blip r:embed="rId9"/>
                    <a:stretch>
                      <a:fillRect/>
                    </a:stretch>
                  </pic:blipFill>
                  <pic:spPr>
                    <a:xfrm>
                      <a:off x="0" y="0"/>
                      <a:ext cx="2031391" cy="1615879"/>
                    </a:xfrm>
                    <a:prstGeom prst="rect">
                      <a:avLst/>
                    </a:prstGeom>
                  </pic:spPr>
                </pic:pic>
              </a:graphicData>
            </a:graphic>
          </wp:inline>
        </w:drawing>
      </w:r>
    </w:p>
    <w:p w14:paraId="7CAC84BF" w14:textId="77777777" w:rsidR="0044509A" w:rsidRDefault="002F203D" w:rsidP="00B772C5">
      <w:pPr>
        <w:autoSpaceDE w:val="0"/>
        <w:autoSpaceDN w:val="0"/>
        <w:adjustRightInd w:val="0"/>
        <w:spacing w:after="0" w:line="240" w:lineRule="auto"/>
        <w:rPr>
          <w:rFonts w:cs="Calibri"/>
        </w:rPr>
      </w:pPr>
      <w:r>
        <w:rPr>
          <w:rFonts w:cs="Calibri"/>
        </w:rPr>
        <w:t xml:space="preserve">The school follows the </w:t>
      </w:r>
      <w:r w:rsidR="0044509A">
        <w:rPr>
          <w:rFonts w:cs="Calibri"/>
        </w:rPr>
        <w:t>Therapeutic Approach</w:t>
      </w:r>
      <w:r>
        <w:rPr>
          <w:rFonts w:cs="Calibri"/>
        </w:rPr>
        <w:t xml:space="preserve"> (Step-On) programme, for which all staff are trained - </w:t>
      </w:r>
      <w:r w:rsidR="00B772C5" w:rsidRPr="00761BAC">
        <w:rPr>
          <w:rFonts w:cs="Calibri"/>
        </w:rPr>
        <w:t>“The process of taking necessary steps to ensure that every young person is given an equality of</w:t>
      </w:r>
      <w:r>
        <w:rPr>
          <w:rFonts w:cs="Calibri"/>
        </w:rPr>
        <w:t xml:space="preserve"> </w:t>
      </w:r>
      <w:r w:rsidR="00B772C5" w:rsidRPr="00761BAC">
        <w:rPr>
          <w:rFonts w:cs="Calibri"/>
        </w:rPr>
        <w:t xml:space="preserve">opportunity to develop socially, to learn and to enjoy community life.” </w:t>
      </w:r>
      <w:r>
        <w:rPr>
          <w:rFonts w:cs="Calibri"/>
        </w:rPr>
        <w:t>(</w:t>
      </w:r>
      <w:r w:rsidR="00102F37" w:rsidRPr="00761BAC">
        <w:rPr>
          <w:rFonts w:cs="Calibri"/>
        </w:rPr>
        <w:t>Cambridgeshire</w:t>
      </w:r>
      <w:r w:rsidR="00B772C5" w:rsidRPr="00761BAC">
        <w:rPr>
          <w:rFonts w:cs="Calibri"/>
        </w:rPr>
        <w:t xml:space="preserve"> STEPs </w:t>
      </w:r>
      <w:r w:rsidR="00102F37" w:rsidRPr="00761BAC">
        <w:rPr>
          <w:rFonts w:cs="Calibri"/>
        </w:rPr>
        <w:t>December</w:t>
      </w:r>
      <w:r w:rsidR="00B772C5" w:rsidRPr="00761BAC">
        <w:rPr>
          <w:rFonts w:cs="Calibri"/>
        </w:rPr>
        <w:t xml:space="preserve"> 201</w:t>
      </w:r>
      <w:r w:rsidR="00102F37" w:rsidRPr="00761BAC">
        <w:rPr>
          <w:rFonts w:cs="Calibri"/>
        </w:rPr>
        <w:t>9</w:t>
      </w:r>
      <w:r w:rsidR="00B772C5" w:rsidRPr="00761BAC">
        <w:rPr>
          <w:rFonts w:cs="Calibri"/>
        </w:rPr>
        <w:t>).</w:t>
      </w:r>
      <w:r w:rsidR="00745B3C">
        <w:rPr>
          <w:rFonts w:cs="Calibri"/>
        </w:rPr>
        <w:t xml:space="preserve"> </w:t>
      </w:r>
    </w:p>
    <w:p w14:paraId="6287A7D4" w14:textId="77777777" w:rsidR="0044509A" w:rsidRDefault="0044509A" w:rsidP="00B772C5">
      <w:pPr>
        <w:autoSpaceDE w:val="0"/>
        <w:autoSpaceDN w:val="0"/>
        <w:adjustRightInd w:val="0"/>
        <w:spacing w:after="0" w:line="240" w:lineRule="auto"/>
        <w:rPr>
          <w:rFonts w:cs="Calibri"/>
        </w:rPr>
      </w:pPr>
    </w:p>
    <w:p w14:paraId="3C9924E7" w14:textId="016D8B5A" w:rsidR="00D56BDC" w:rsidRDefault="00745B3C" w:rsidP="00B772C5">
      <w:pPr>
        <w:autoSpaceDE w:val="0"/>
        <w:autoSpaceDN w:val="0"/>
        <w:adjustRightInd w:val="0"/>
        <w:spacing w:after="0" w:line="240" w:lineRule="auto"/>
        <w:rPr>
          <w:rFonts w:cs="Calibri"/>
        </w:rPr>
      </w:pPr>
      <w:r>
        <w:rPr>
          <w:rFonts w:cs="Calibri"/>
        </w:rPr>
        <w:t>We promote a therapeutic approach to behaviour management, prioritising pro</w:t>
      </w:r>
      <w:r w:rsidR="000A39EE">
        <w:rPr>
          <w:rFonts w:cs="Calibri"/>
        </w:rPr>
        <w:t>-</w:t>
      </w:r>
      <w:r>
        <w:rPr>
          <w:rFonts w:cs="Calibri"/>
        </w:rPr>
        <w:t>social experiences</w:t>
      </w:r>
      <w:r w:rsidR="00D56BDC">
        <w:rPr>
          <w:rFonts w:cs="Calibri"/>
        </w:rPr>
        <w:t xml:space="preserve">, </w:t>
      </w:r>
      <w:proofErr w:type="gramStart"/>
      <w:r w:rsidR="00D56BDC">
        <w:rPr>
          <w:rFonts w:cs="Calibri"/>
        </w:rPr>
        <w:t>feelings</w:t>
      </w:r>
      <w:proofErr w:type="gramEnd"/>
      <w:r w:rsidR="00D56BDC">
        <w:rPr>
          <w:rFonts w:cs="Calibri"/>
        </w:rPr>
        <w:t xml:space="preserve"> and behaviours in our pupils</w:t>
      </w:r>
      <w:r w:rsidR="000A39EE">
        <w:rPr>
          <w:rFonts w:cs="Calibri"/>
        </w:rPr>
        <w:t xml:space="preserve"> in school (‘the roots which lead to the desired fruits’) yet recognising that for some pupils who have experienced more antisocial experiences than others in their lives, more support may be required to behave pro-socially in school.</w:t>
      </w:r>
    </w:p>
    <w:p w14:paraId="08438346" w14:textId="77777777" w:rsidR="00D56BDC" w:rsidRDefault="00D56BDC" w:rsidP="00B772C5">
      <w:pPr>
        <w:autoSpaceDE w:val="0"/>
        <w:autoSpaceDN w:val="0"/>
        <w:adjustRightInd w:val="0"/>
        <w:spacing w:after="0" w:line="240" w:lineRule="auto"/>
        <w:rPr>
          <w:rFonts w:cs="Calibri"/>
        </w:rPr>
      </w:pPr>
    </w:p>
    <w:p w14:paraId="2D1F95E2" w14:textId="14733199" w:rsidR="00B772C5" w:rsidRDefault="00D56BDC" w:rsidP="00B772C5">
      <w:pPr>
        <w:autoSpaceDE w:val="0"/>
        <w:autoSpaceDN w:val="0"/>
        <w:adjustRightInd w:val="0"/>
        <w:spacing w:after="0" w:line="240" w:lineRule="auto"/>
        <w:rPr>
          <w:rFonts w:cs="Calibri"/>
        </w:rPr>
      </w:pPr>
      <w:r>
        <w:rPr>
          <w:rFonts w:cs="Calibri"/>
        </w:rPr>
        <w:t xml:space="preserve"> </w:t>
      </w:r>
      <w:r w:rsidR="000A39EE" w:rsidRPr="000A39EE">
        <w:rPr>
          <w:rFonts w:cs="Calibri"/>
          <w:noProof/>
          <w:lang w:eastAsia="en-GB"/>
        </w:rPr>
        <w:drawing>
          <wp:inline distT="0" distB="0" distL="0" distR="0" wp14:anchorId="61CD452A" wp14:editId="70A3C56C">
            <wp:extent cx="4136374" cy="310228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56439" cy="3117329"/>
                    </a:xfrm>
                    <a:prstGeom prst="rect">
                      <a:avLst/>
                    </a:prstGeom>
                  </pic:spPr>
                </pic:pic>
              </a:graphicData>
            </a:graphic>
          </wp:inline>
        </w:drawing>
      </w:r>
    </w:p>
    <w:p w14:paraId="224277CD" w14:textId="44B180D7" w:rsidR="000A39EE" w:rsidRPr="00761BAC" w:rsidRDefault="000A39EE" w:rsidP="00B772C5">
      <w:pPr>
        <w:autoSpaceDE w:val="0"/>
        <w:autoSpaceDN w:val="0"/>
        <w:adjustRightInd w:val="0"/>
        <w:spacing w:after="0" w:line="240" w:lineRule="auto"/>
        <w:rPr>
          <w:rFonts w:cs="Calibri"/>
        </w:rPr>
      </w:pPr>
      <w:r>
        <w:rPr>
          <w:rFonts w:cs="Calibri"/>
        </w:rPr>
        <w:t xml:space="preserve">Table 2.2: Roots and fruits </w:t>
      </w:r>
    </w:p>
    <w:p w14:paraId="5BBD1372" w14:textId="77777777" w:rsidR="00102F37" w:rsidRPr="00761BAC" w:rsidRDefault="00102F37" w:rsidP="00B772C5">
      <w:pPr>
        <w:autoSpaceDE w:val="0"/>
        <w:autoSpaceDN w:val="0"/>
        <w:adjustRightInd w:val="0"/>
        <w:spacing w:after="0" w:line="240" w:lineRule="auto"/>
        <w:rPr>
          <w:rFonts w:cs="Calibri-Bold"/>
          <w:b/>
          <w:bCs/>
        </w:rPr>
      </w:pPr>
    </w:p>
    <w:p w14:paraId="2FC5B799" w14:textId="3DD762B9" w:rsidR="00B772C5" w:rsidRPr="00761BAC" w:rsidRDefault="000A39EE" w:rsidP="00B772C5">
      <w:pPr>
        <w:autoSpaceDE w:val="0"/>
        <w:autoSpaceDN w:val="0"/>
        <w:adjustRightInd w:val="0"/>
        <w:spacing w:after="0" w:line="240" w:lineRule="auto"/>
        <w:rPr>
          <w:rFonts w:cs="Calibri-Bold"/>
          <w:b/>
          <w:bCs/>
        </w:rPr>
      </w:pPr>
      <w:r>
        <w:rPr>
          <w:rFonts w:cs="Calibri-Bold"/>
          <w:b/>
          <w:bCs/>
        </w:rPr>
        <w:t xml:space="preserve">3. </w:t>
      </w:r>
      <w:r w:rsidR="00B772C5" w:rsidRPr="00761BAC">
        <w:rPr>
          <w:rFonts w:cs="Calibri-Bold"/>
          <w:b/>
          <w:bCs/>
        </w:rPr>
        <w:t>What are the purpose and aims of the policy?</w:t>
      </w:r>
    </w:p>
    <w:p w14:paraId="10CA59E9" w14:textId="77777777" w:rsidR="00390B57" w:rsidRDefault="00B772C5" w:rsidP="00390B57">
      <w:pPr>
        <w:autoSpaceDE w:val="0"/>
        <w:autoSpaceDN w:val="0"/>
        <w:adjustRightInd w:val="0"/>
        <w:spacing w:after="0" w:line="240" w:lineRule="auto"/>
        <w:rPr>
          <w:rFonts w:cs="Calibri"/>
        </w:rPr>
      </w:pPr>
      <w:r w:rsidRPr="00761BAC">
        <w:rPr>
          <w:rFonts w:cs="Calibri"/>
        </w:rPr>
        <w:t xml:space="preserve">At </w:t>
      </w:r>
      <w:r w:rsidR="00102F37" w:rsidRPr="00761BAC">
        <w:rPr>
          <w:rFonts w:cs="Calibri"/>
        </w:rPr>
        <w:t>Isleham</w:t>
      </w:r>
      <w:r w:rsidRPr="00761BAC">
        <w:rPr>
          <w:rFonts w:cs="Calibri"/>
        </w:rPr>
        <w:t xml:space="preserve"> Primary School we aim:</w:t>
      </w:r>
    </w:p>
    <w:p w14:paraId="433BBD7A" w14:textId="77777777" w:rsidR="00390B57" w:rsidRDefault="00B772C5" w:rsidP="00390B57">
      <w:pPr>
        <w:pStyle w:val="ListParagraph"/>
        <w:numPr>
          <w:ilvl w:val="0"/>
          <w:numId w:val="11"/>
        </w:numPr>
        <w:autoSpaceDE w:val="0"/>
        <w:autoSpaceDN w:val="0"/>
        <w:adjustRightInd w:val="0"/>
        <w:spacing w:after="0" w:line="240" w:lineRule="auto"/>
        <w:rPr>
          <w:rFonts w:cs="Calibri"/>
        </w:rPr>
      </w:pPr>
      <w:r w:rsidRPr="00390B57">
        <w:rPr>
          <w:rFonts w:cs="Calibri"/>
        </w:rPr>
        <w:t>to recognise, promote and reward positive behaviour.</w:t>
      </w:r>
    </w:p>
    <w:p w14:paraId="642D033F" w14:textId="3BC0C74F" w:rsidR="00B772C5" w:rsidRPr="00390B57" w:rsidRDefault="00B772C5" w:rsidP="00390B57">
      <w:pPr>
        <w:pStyle w:val="ListParagraph"/>
        <w:numPr>
          <w:ilvl w:val="0"/>
          <w:numId w:val="11"/>
        </w:numPr>
        <w:autoSpaceDE w:val="0"/>
        <w:autoSpaceDN w:val="0"/>
        <w:adjustRightInd w:val="0"/>
        <w:spacing w:after="0" w:line="240" w:lineRule="auto"/>
        <w:rPr>
          <w:rFonts w:cs="Calibri"/>
        </w:rPr>
      </w:pPr>
      <w:r w:rsidRPr="00390B57">
        <w:rPr>
          <w:rFonts w:cs="Calibri"/>
        </w:rPr>
        <w:t>to work in partnership with parents and carers to support the social and academic development of</w:t>
      </w:r>
      <w:r w:rsidR="00390B57">
        <w:rPr>
          <w:rFonts w:cs="Calibri"/>
        </w:rPr>
        <w:t xml:space="preserve"> </w:t>
      </w:r>
      <w:r w:rsidRPr="00390B57">
        <w:rPr>
          <w:rFonts w:cs="Calibri-Bold"/>
          <w:b/>
          <w:bCs/>
        </w:rPr>
        <w:t xml:space="preserve">all </w:t>
      </w:r>
      <w:r w:rsidRPr="00390B57">
        <w:rPr>
          <w:rFonts w:cs="Calibri"/>
        </w:rPr>
        <w:t>pupils.</w:t>
      </w:r>
    </w:p>
    <w:p w14:paraId="2DE27AC1" w14:textId="2372490A" w:rsidR="00B772C5" w:rsidRPr="00390B57" w:rsidRDefault="00B772C5" w:rsidP="00390B57">
      <w:pPr>
        <w:pStyle w:val="ListParagraph"/>
        <w:numPr>
          <w:ilvl w:val="0"/>
          <w:numId w:val="9"/>
        </w:numPr>
        <w:autoSpaceDE w:val="0"/>
        <w:autoSpaceDN w:val="0"/>
        <w:adjustRightInd w:val="0"/>
        <w:spacing w:after="0" w:line="240" w:lineRule="auto"/>
        <w:rPr>
          <w:rFonts w:cs="Calibri"/>
        </w:rPr>
      </w:pPr>
      <w:r w:rsidRPr="00390B57">
        <w:rPr>
          <w:rFonts w:cs="Calibri"/>
        </w:rPr>
        <w:t>to provide a framework to support and promote socially acceptable behaviour.</w:t>
      </w:r>
    </w:p>
    <w:p w14:paraId="5590EACB" w14:textId="29E92E78" w:rsidR="00B772C5" w:rsidRPr="00390B57" w:rsidRDefault="00B772C5" w:rsidP="00390B57">
      <w:pPr>
        <w:pStyle w:val="ListParagraph"/>
        <w:numPr>
          <w:ilvl w:val="0"/>
          <w:numId w:val="9"/>
        </w:numPr>
        <w:autoSpaceDE w:val="0"/>
        <w:autoSpaceDN w:val="0"/>
        <w:adjustRightInd w:val="0"/>
        <w:spacing w:after="0" w:line="240" w:lineRule="auto"/>
        <w:rPr>
          <w:rFonts w:cs="Calibri"/>
        </w:rPr>
      </w:pPr>
      <w:r w:rsidRPr="00390B57">
        <w:rPr>
          <w:rFonts w:cs="Calibri"/>
        </w:rPr>
        <w:lastRenderedPageBreak/>
        <w:t xml:space="preserve">to promote an environment where </w:t>
      </w:r>
      <w:r w:rsidR="00102F37" w:rsidRPr="00390B57">
        <w:rPr>
          <w:rFonts w:cs="Calibri"/>
        </w:rPr>
        <w:t>Christian values are respected and followed</w:t>
      </w:r>
    </w:p>
    <w:p w14:paraId="290A6700" w14:textId="67DFA897" w:rsidR="00B772C5" w:rsidRPr="00390B57" w:rsidRDefault="00B772C5" w:rsidP="00390B57">
      <w:pPr>
        <w:pStyle w:val="ListParagraph"/>
        <w:numPr>
          <w:ilvl w:val="0"/>
          <w:numId w:val="9"/>
        </w:numPr>
        <w:autoSpaceDE w:val="0"/>
        <w:autoSpaceDN w:val="0"/>
        <w:adjustRightInd w:val="0"/>
        <w:spacing w:after="0" w:line="240" w:lineRule="auto"/>
        <w:rPr>
          <w:rFonts w:cs="Calibri"/>
        </w:rPr>
      </w:pPr>
      <w:r w:rsidRPr="00390B57">
        <w:rPr>
          <w:rFonts w:cs="Calibri"/>
        </w:rPr>
        <w:t>to ensure staff focus on de-escalation and preventative strategies rather than focusing</w:t>
      </w:r>
      <w:r w:rsidR="00390B57">
        <w:rPr>
          <w:rFonts w:cs="Calibri"/>
        </w:rPr>
        <w:t xml:space="preserve"> </w:t>
      </w:r>
      <w:r w:rsidRPr="00390B57">
        <w:rPr>
          <w:rFonts w:cs="Calibri"/>
        </w:rPr>
        <w:t>solely on reactive strategies.</w:t>
      </w:r>
    </w:p>
    <w:p w14:paraId="14BCFAE1" w14:textId="31225A72" w:rsidR="00B772C5" w:rsidRPr="00390B57" w:rsidRDefault="00B772C5" w:rsidP="00390B57">
      <w:pPr>
        <w:pStyle w:val="ListParagraph"/>
        <w:numPr>
          <w:ilvl w:val="0"/>
          <w:numId w:val="9"/>
        </w:numPr>
        <w:autoSpaceDE w:val="0"/>
        <w:autoSpaceDN w:val="0"/>
        <w:adjustRightInd w:val="0"/>
        <w:spacing w:after="0" w:line="240" w:lineRule="auto"/>
        <w:rPr>
          <w:rFonts w:cs="Calibri"/>
        </w:rPr>
      </w:pPr>
      <w:r w:rsidRPr="00390B57">
        <w:rPr>
          <w:rFonts w:cs="Calibri"/>
        </w:rPr>
        <w:t xml:space="preserve">to ensure staff know how to manage difficult or dangerous behaviour, and to </w:t>
      </w:r>
      <w:proofErr w:type="gramStart"/>
      <w:r w:rsidRPr="00390B57">
        <w:rPr>
          <w:rFonts w:cs="Calibri"/>
        </w:rPr>
        <w:t>have an</w:t>
      </w:r>
      <w:r w:rsidR="00390B57">
        <w:rPr>
          <w:rFonts w:cs="Calibri"/>
        </w:rPr>
        <w:t xml:space="preserve"> </w:t>
      </w:r>
      <w:r w:rsidRPr="00390B57">
        <w:rPr>
          <w:rFonts w:cs="Calibri"/>
        </w:rPr>
        <w:t>understanding of</w:t>
      </w:r>
      <w:proofErr w:type="gramEnd"/>
      <w:r w:rsidRPr="00390B57">
        <w:rPr>
          <w:rFonts w:cs="Calibri"/>
        </w:rPr>
        <w:t xml:space="preserve"> what challenging behaviour might be communicating.</w:t>
      </w:r>
    </w:p>
    <w:p w14:paraId="32AF0E2E" w14:textId="652E5E62" w:rsidR="00B772C5" w:rsidRPr="00390B57" w:rsidRDefault="00B772C5" w:rsidP="00390B57">
      <w:pPr>
        <w:pStyle w:val="ListParagraph"/>
        <w:numPr>
          <w:ilvl w:val="0"/>
          <w:numId w:val="9"/>
        </w:numPr>
        <w:autoSpaceDE w:val="0"/>
        <w:autoSpaceDN w:val="0"/>
        <w:adjustRightInd w:val="0"/>
        <w:spacing w:after="0" w:line="240" w:lineRule="auto"/>
        <w:rPr>
          <w:rFonts w:cs="Calibri"/>
        </w:rPr>
      </w:pPr>
      <w:r w:rsidRPr="00390B57">
        <w:rPr>
          <w:rFonts w:cs="Calibri"/>
        </w:rPr>
        <w:t xml:space="preserve">to ensure that all members of the school community ensure that they </w:t>
      </w:r>
      <w:r w:rsidR="00102F37" w:rsidRPr="00390B57">
        <w:rPr>
          <w:rFonts w:cs="Calibri"/>
        </w:rPr>
        <w:t>promote the school vision</w:t>
      </w:r>
    </w:p>
    <w:p w14:paraId="282C8E7E" w14:textId="109E5630" w:rsidR="00B772C5" w:rsidRPr="00390B57" w:rsidRDefault="00B772C5" w:rsidP="00390B57">
      <w:pPr>
        <w:pStyle w:val="ListParagraph"/>
        <w:numPr>
          <w:ilvl w:val="0"/>
          <w:numId w:val="9"/>
        </w:numPr>
        <w:autoSpaceDE w:val="0"/>
        <w:autoSpaceDN w:val="0"/>
        <w:adjustRightInd w:val="0"/>
        <w:spacing w:after="0" w:line="240" w:lineRule="auto"/>
        <w:rPr>
          <w:rFonts w:cs="Calibri"/>
        </w:rPr>
      </w:pPr>
      <w:r w:rsidRPr="00390B57">
        <w:rPr>
          <w:rFonts w:cs="Calibri"/>
        </w:rPr>
        <w:t>to focus and plan to manage stable behaviour (the pro-social behaviour</w:t>
      </w:r>
      <w:r w:rsidR="00102F37" w:rsidRPr="00390B57">
        <w:rPr>
          <w:rFonts w:cs="Calibri"/>
        </w:rPr>
        <w:t>s</w:t>
      </w:r>
      <w:r w:rsidRPr="00390B57">
        <w:rPr>
          <w:rFonts w:cs="Calibri"/>
        </w:rPr>
        <w:t xml:space="preserve"> that </w:t>
      </w:r>
      <w:r w:rsidR="00102F37" w:rsidRPr="00390B57">
        <w:rPr>
          <w:rFonts w:cs="Calibri"/>
        </w:rPr>
        <w:t>any</w:t>
      </w:r>
      <w:r w:rsidRPr="00390B57">
        <w:rPr>
          <w:rFonts w:cs="Calibri"/>
        </w:rPr>
        <w:t xml:space="preserve"> individual is</w:t>
      </w:r>
      <w:r w:rsidR="00390B57">
        <w:rPr>
          <w:rFonts w:cs="Calibri"/>
        </w:rPr>
        <w:t xml:space="preserve"> </w:t>
      </w:r>
      <w:r w:rsidRPr="00390B57">
        <w:rPr>
          <w:rFonts w:cs="Calibri"/>
        </w:rPr>
        <w:t>capable of displaying) and to recognise, plan and respond to escalating behaviours in order to</w:t>
      </w:r>
      <w:r w:rsidR="00390B57">
        <w:rPr>
          <w:rFonts w:cs="Calibri"/>
        </w:rPr>
        <w:t xml:space="preserve"> </w:t>
      </w:r>
      <w:r w:rsidRPr="00390B57">
        <w:rPr>
          <w:rFonts w:cs="Calibri"/>
        </w:rPr>
        <w:t>prevent harmful behaviour. “Key phrase -CATCH THEM GETTING IT RIGHT” (</w:t>
      </w:r>
      <w:r w:rsidR="00102F37" w:rsidRPr="00390B57">
        <w:rPr>
          <w:rFonts w:cs="Calibri"/>
        </w:rPr>
        <w:t>Cambridgeshire</w:t>
      </w:r>
      <w:r w:rsidRPr="00390B57">
        <w:rPr>
          <w:rFonts w:cs="Calibri"/>
        </w:rPr>
        <w:t xml:space="preserve"> STEPs)</w:t>
      </w:r>
    </w:p>
    <w:p w14:paraId="4E5D462C" w14:textId="77777777" w:rsidR="00DD23BE" w:rsidRPr="00761BAC" w:rsidRDefault="00DD23BE" w:rsidP="00B772C5">
      <w:pPr>
        <w:autoSpaceDE w:val="0"/>
        <w:autoSpaceDN w:val="0"/>
        <w:adjustRightInd w:val="0"/>
        <w:spacing w:after="0" w:line="240" w:lineRule="auto"/>
        <w:rPr>
          <w:rFonts w:cs="Calibri-Bold"/>
          <w:b/>
          <w:bCs/>
        </w:rPr>
      </w:pPr>
    </w:p>
    <w:p w14:paraId="16FBD9E3" w14:textId="61039CAE" w:rsidR="00B772C5" w:rsidRPr="00761BAC" w:rsidRDefault="00337204" w:rsidP="00B772C5">
      <w:pPr>
        <w:autoSpaceDE w:val="0"/>
        <w:autoSpaceDN w:val="0"/>
        <w:adjustRightInd w:val="0"/>
        <w:spacing w:after="0" w:line="240" w:lineRule="auto"/>
        <w:rPr>
          <w:rFonts w:cs="Calibri-Bold"/>
          <w:b/>
          <w:bCs/>
        </w:rPr>
      </w:pPr>
      <w:r>
        <w:rPr>
          <w:rFonts w:cs="Calibri-Bold"/>
          <w:b/>
          <w:bCs/>
        </w:rPr>
        <w:t>4</w:t>
      </w:r>
      <w:r w:rsidR="000A39EE">
        <w:rPr>
          <w:rFonts w:cs="Calibri-Bold"/>
          <w:b/>
          <w:bCs/>
        </w:rPr>
        <w:t xml:space="preserve">. </w:t>
      </w:r>
      <w:r w:rsidR="00B772C5" w:rsidRPr="00761BAC">
        <w:rPr>
          <w:rFonts w:cs="Calibri-Bold"/>
          <w:b/>
          <w:bCs/>
        </w:rPr>
        <w:t>What are the school’s expectations of behaviour?</w:t>
      </w:r>
    </w:p>
    <w:p w14:paraId="56E2A25E" w14:textId="02A999AD" w:rsidR="00B772C5" w:rsidRPr="00390B57" w:rsidRDefault="00B772C5" w:rsidP="00390B57">
      <w:pPr>
        <w:pStyle w:val="ListParagraph"/>
        <w:numPr>
          <w:ilvl w:val="0"/>
          <w:numId w:val="9"/>
        </w:numPr>
        <w:autoSpaceDE w:val="0"/>
        <w:autoSpaceDN w:val="0"/>
        <w:adjustRightInd w:val="0"/>
        <w:spacing w:after="0" w:line="240" w:lineRule="auto"/>
        <w:rPr>
          <w:rFonts w:cs="Calibri"/>
        </w:rPr>
      </w:pPr>
      <w:r w:rsidRPr="00390B57">
        <w:rPr>
          <w:rFonts w:cs="Calibri"/>
        </w:rPr>
        <w:t>we speak and listen to each other politely.</w:t>
      </w:r>
    </w:p>
    <w:p w14:paraId="4F7BE63C" w14:textId="4F50BF61" w:rsidR="00B772C5" w:rsidRPr="00390B57" w:rsidRDefault="00B772C5" w:rsidP="00390B57">
      <w:pPr>
        <w:pStyle w:val="ListParagraph"/>
        <w:numPr>
          <w:ilvl w:val="0"/>
          <w:numId w:val="9"/>
        </w:numPr>
        <w:autoSpaceDE w:val="0"/>
        <w:autoSpaceDN w:val="0"/>
        <w:adjustRightInd w:val="0"/>
        <w:spacing w:after="0" w:line="240" w:lineRule="auto"/>
        <w:rPr>
          <w:rFonts w:cs="Calibri"/>
        </w:rPr>
      </w:pPr>
      <w:r w:rsidRPr="00390B57">
        <w:rPr>
          <w:rFonts w:cs="Calibri"/>
        </w:rPr>
        <w:t xml:space="preserve">we show </w:t>
      </w:r>
      <w:r w:rsidR="00C92ED4">
        <w:rPr>
          <w:rFonts w:cs="Calibri"/>
        </w:rPr>
        <w:t>acceptance</w:t>
      </w:r>
      <w:r w:rsidRPr="00390B57">
        <w:rPr>
          <w:rFonts w:cs="Calibri"/>
        </w:rPr>
        <w:t xml:space="preserve"> and respect each other’s right to be different.</w:t>
      </w:r>
    </w:p>
    <w:p w14:paraId="5F3C6FD3" w14:textId="1D0EA16A" w:rsidR="00B772C5" w:rsidRPr="00390B57" w:rsidRDefault="00B772C5" w:rsidP="00390B57">
      <w:pPr>
        <w:pStyle w:val="ListParagraph"/>
        <w:numPr>
          <w:ilvl w:val="0"/>
          <w:numId w:val="9"/>
        </w:numPr>
        <w:autoSpaceDE w:val="0"/>
        <w:autoSpaceDN w:val="0"/>
        <w:adjustRightInd w:val="0"/>
        <w:spacing w:after="0" w:line="240" w:lineRule="auto"/>
        <w:rPr>
          <w:rFonts w:cs="Calibri"/>
        </w:rPr>
      </w:pPr>
      <w:r w:rsidRPr="00390B57">
        <w:rPr>
          <w:rFonts w:cs="Calibri"/>
        </w:rPr>
        <w:t>we treat each other with respect at all times.</w:t>
      </w:r>
    </w:p>
    <w:p w14:paraId="2C9ADE4D" w14:textId="7782DC0F" w:rsidR="00B772C5" w:rsidRPr="00390B57" w:rsidRDefault="00B772C5" w:rsidP="00390B57">
      <w:pPr>
        <w:pStyle w:val="ListParagraph"/>
        <w:numPr>
          <w:ilvl w:val="0"/>
          <w:numId w:val="9"/>
        </w:numPr>
        <w:autoSpaceDE w:val="0"/>
        <w:autoSpaceDN w:val="0"/>
        <w:adjustRightInd w:val="0"/>
        <w:spacing w:after="0" w:line="240" w:lineRule="auto"/>
        <w:rPr>
          <w:rFonts w:cs="Calibri"/>
        </w:rPr>
      </w:pPr>
      <w:r w:rsidRPr="00390B57">
        <w:rPr>
          <w:rFonts w:cs="Calibri"/>
        </w:rPr>
        <w:t>we promote good behaviour</w:t>
      </w:r>
      <w:r w:rsidR="00390B57">
        <w:rPr>
          <w:rFonts w:cs="Calibri"/>
        </w:rPr>
        <w:t xml:space="preserve"> and</w:t>
      </w:r>
      <w:r w:rsidRPr="00390B57">
        <w:rPr>
          <w:rFonts w:cs="Calibri"/>
        </w:rPr>
        <w:t xml:space="preserve"> self/internal discipl</w:t>
      </w:r>
      <w:r w:rsidR="00102F37" w:rsidRPr="00390B57">
        <w:rPr>
          <w:rFonts w:cs="Calibri"/>
        </w:rPr>
        <w:t>in</w:t>
      </w:r>
      <w:r w:rsidRPr="00390B57">
        <w:rPr>
          <w:rFonts w:cs="Calibri"/>
        </w:rPr>
        <w:t>e.</w:t>
      </w:r>
    </w:p>
    <w:p w14:paraId="4C4EF1FC" w14:textId="1E39FDF6" w:rsidR="00B772C5" w:rsidRPr="00390B57" w:rsidRDefault="00B772C5" w:rsidP="00390B57">
      <w:pPr>
        <w:pStyle w:val="ListParagraph"/>
        <w:numPr>
          <w:ilvl w:val="0"/>
          <w:numId w:val="9"/>
        </w:numPr>
        <w:autoSpaceDE w:val="0"/>
        <w:autoSpaceDN w:val="0"/>
        <w:adjustRightInd w:val="0"/>
        <w:spacing w:after="0" w:line="240" w:lineRule="auto"/>
        <w:rPr>
          <w:rFonts w:cs="Calibri"/>
        </w:rPr>
      </w:pPr>
      <w:r w:rsidRPr="00390B57">
        <w:rPr>
          <w:rFonts w:cs="Calibri"/>
        </w:rPr>
        <w:t>we promote behaviour that prevents bullying.</w:t>
      </w:r>
    </w:p>
    <w:p w14:paraId="0BA62B5D" w14:textId="5339B2FF" w:rsidR="00B772C5" w:rsidRPr="00390B57" w:rsidRDefault="00B772C5" w:rsidP="00390B57">
      <w:pPr>
        <w:pStyle w:val="ListParagraph"/>
        <w:numPr>
          <w:ilvl w:val="0"/>
          <w:numId w:val="9"/>
        </w:numPr>
        <w:autoSpaceDE w:val="0"/>
        <w:autoSpaceDN w:val="0"/>
        <w:adjustRightInd w:val="0"/>
        <w:spacing w:after="0" w:line="240" w:lineRule="auto"/>
        <w:rPr>
          <w:rFonts w:cs="Calibri"/>
        </w:rPr>
      </w:pPr>
      <w:r w:rsidRPr="00390B57">
        <w:rPr>
          <w:rFonts w:cs="Calibri"/>
        </w:rPr>
        <w:t>we promote behaviour to ensure that all children are able to complete their learning.</w:t>
      </w:r>
    </w:p>
    <w:p w14:paraId="00DA47F6" w14:textId="09ABB3AE" w:rsidR="00B772C5" w:rsidRPr="00390B57" w:rsidRDefault="00B772C5" w:rsidP="00390B57">
      <w:pPr>
        <w:pStyle w:val="ListParagraph"/>
        <w:numPr>
          <w:ilvl w:val="0"/>
          <w:numId w:val="9"/>
        </w:numPr>
        <w:autoSpaceDE w:val="0"/>
        <w:autoSpaceDN w:val="0"/>
        <w:adjustRightInd w:val="0"/>
        <w:spacing w:after="0" w:line="240" w:lineRule="auto"/>
        <w:rPr>
          <w:rFonts w:cs="Calibri"/>
        </w:rPr>
      </w:pPr>
      <w:r w:rsidRPr="00390B57">
        <w:rPr>
          <w:rFonts w:cs="Calibri"/>
        </w:rPr>
        <w:t>we promote behaviour which helps regulate the conduct of other children.</w:t>
      </w:r>
    </w:p>
    <w:p w14:paraId="20027A2C" w14:textId="2B862BDB" w:rsidR="00B772C5" w:rsidRPr="00390B57" w:rsidRDefault="00B772C5" w:rsidP="00390B57">
      <w:pPr>
        <w:pStyle w:val="ListParagraph"/>
        <w:numPr>
          <w:ilvl w:val="0"/>
          <w:numId w:val="9"/>
        </w:numPr>
        <w:autoSpaceDE w:val="0"/>
        <w:autoSpaceDN w:val="0"/>
        <w:adjustRightInd w:val="0"/>
        <w:spacing w:after="0" w:line="240" w:lineRule="auto"/>
        <w:rPr>
          <w:rFonts w:cs="Calibri"/>
        </w:rPr>
      </w:pPr>
      <w:r w:rsidRPr="00390B57">
        <w:rPr>
          <w:rFonts w:cs="Calibri"/>
        </w:rPr>
        <w:t>we promote an environment where no one deliberately sets out to make another person feel</w:t>
      </w:r>
      <w:r w:rsidR="00390B57">
        <w:rPr>
          <w:rFonts w:cs="Calibri"/>
        </w:rPr>
        <w:t xml:space="preserve"> </w:t>
      </w:r>
      <w:r w:rsidRPr="00390B57">
        <w:rPr>
          <w:rFonts w:cs="Calibri"/>
        </w:rPr>
        <w:t>uncomfortable or unhappy.</w:t>
      </w:r>
    </w:p>
    <w:p w14:paraId="7160E5FE" w14:textId="77777777" w:rsidR="00102F37" w:rsidRPr="00761BAC" w:rsidRDefault="00102F37" w:rsidP="00B772C5">
      <w:pPr>
        <w:autoSpaceDE w:val="0"/>
        <w:autoSpaceDN w:val="0"/>
        <w:adjustRightInd w:val="0"/>
        <w:spacing w:after="0" w:line="240" w:lineRule="auto"/>
        <w:rPr>
          <w:rFonts w:cs="Calibri"/>
        </w:rPr>
      </w:pPr>
    </w:p>
    <w:p w14:paraId="1A15B9C9" w14:textId="192F4622" w:rsidR="00B772C5" w:rsidRPr="00761BAC" w:rsidRDefault="00337204" w:rsidP="00337204">
      <w:pPr>
        <w:rPr>
          <w:rFonts w:cs="Calibri-Bold"/>
          <w:b/>
          <w:bCs/>
        </w:rPr>
      </w:pPr>
      <w:r>
        <w:rPr>
          <w:rFonts w:cs="Calibri-Bold"/>
          <w:b/>
          <w:bCs/>
        </w:rPr>
        <w:t>5</w:t>
      </w:r>
      <w:r w:rsidR="000A39EE">
        <w:rPr>
          <w:rFonts w:cs="Calibri-Bold"/>
          <w:b/>
          <w:bCs/>
        </w:rPr>
        <w:t xml:space="preserve">. </w:t>
      </w:r>
      <w:r w:rsidR="00B772C5" w:rsidRPr="00761BAC">
        <w:rPr>
          <w:rFonts w:cs="Calibri-Bold"/>
          <w:b/>
          <w:bCs/>
        </w:rPr>
        <w:t>What are the school rules?</w:t>
      </w:r>
    </w:p>
    <w:p w14:paraId="30CCE796" w14:textId="1C80F9BA" w:rsidR="009677DE" w:rsidRPr="009677DE" w:rsidRDefault="00B772C5" w:rsidP="00B772C5">
      <w:pPr>
        <w:autoSpaceDE w:val="0"/>
        <w:autoSpaceDN w:val="0"/>
        <w:adjustRightInd w:val="0"/>
        <w:spacing w:after="0" w:line="240" w:lineRule="auto"/>
        <w:rPr>
          <w:rFonts w:cs="Calibri"/>
        </w:rPr>
      </w:pPr>
      <w:r w:rsidRPr="00761BAC">
        <w:rPr>
          <w:rFonts w:cs="Calibri"/>
        </w:rPr>
        <w:t xml:space="preserve">To support all in our school community, everyone follows a set of </w:t>
      </w:r>
      <w:r w:rsidR="00102F37" w:rsidRPr="00761BAC">
        <w:rPr>
          <w:rFonts w:cs="Calibri"/>
        </w:rPr>
        <w:t>golden rules</w:t>
      </w:r>
      <w:r w:rsidR="00C57579">
        <w:rPr>
          <w:rFonts w:cs="Calibri"/>
        </w:rPr>
        <w:t>.</w:t>
      </w:r>
      <w:r w:rsidR="009677DE" w:rsidRPr="009677DE">
        <w:rPr>
          <w:noProof/>
        </w:rPr>
        <w:t xml:space="preserve"> </w:t>
      </w:r>
    </w:p>
    <w:p w14:paraId="0BD45324" w14:textId="1AF9286B" w:rsidR="009677DE" w:rsidRDefault="009677DE" w:rsidP="00B772C5">
      <w:pPr>
        <w:autoSpaceDE w:val="0"/>
        <w:autoSpaceDN w:val="0"/>
        <w:adjustRightInd w:val="0"/>
        <w:spacing w:after="0" w:line="240" w:lineRule="auto"/>
        <w:rPr>
          <w:rFonts w:cs="Calibri"/>
        </w:rPr>
      </w:pPr>
      <w:r w:rsidRPr="009677DE">
        <w:rPr>
          <w:noProof/>
          <w:lang w:eastAsia="en-GB"/>
        </w:rPr>
        <w:drawing>
          <wp:anchor distT="0" distB="0" distL="114300" distR="114300" simplePos="0" relativeHeight="251664383" behindDoc="1" locked="0" layoutInCell="1" allowOverlap="1" wp14:anchorId="744B8691" wp14:editId="53ECC71A">
            <wp:simplePos x="0" y="0"/>
            <wp:positionH relativeFrom="column">
              <wp:posOffset>-57150</wp:posOffset>
            </wp:positionH>
            <wp:positionV relativeFrom="paragraph">
              <wp:posOffset>175260</wp:posOffset>
            </wp:positionV>
            <wp:extent cx="5991225" cy="243840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91225" cy="2438400"/>
                    </a:xfrm>
                    <a:prstGeom prst="rect">
                      <a:avLst/>
                    </a:prstGeom>
                  </pic:spPr>
                </pic:pic>
              </a:graphicData>
            </a:graphic>
            <wp14:sizeRelH relativeFrom="page">
              <wp14:pctWidth>0</wp14:pctWidth>
            </wp14:sizeRelH>
            <wp14:sizeRelV relativeFrom="page">
              <wp14:pctHeight>0</wp14:pctHeight>
            </wp14:sizeRelV>
          </wp:anchor>
        </w:drawing>
      </w:r>
    </w:p>
    <w:p w14:paraId="1F6DAF71" w14:textId="46A8136E" w:rsidR="00C57579" w:rsidRDefault="00C57579" w:rsidP="00B772C5">
      <w:pPr>
        <w:autoSpaceDE w:val="0"/>
        <w:autoSpaceDN w:val="0"/>
        <w:adjustRightInd w:val="0"/>
        <w:spacing w:after="0" w:line="240" w:lineRule="auto"/>
        <w:rPr>
          <w:rFonts w:cs="Calibri"/>
        </w:rPr>
      </w:pPr>
    </w:p>
    <w:p w14:paraId="73803075" w14:textId="48225561" w:rsidR="009677DE" w:rsidRDefault="004130DD" w:rsidP="009677DE">
      <w:pPr>
        <w:autoSpaceDE w:val="0"/>
        <w:autoSpaceDN w:val="0"/>
        <w:adjustRightInd w:val="0"/>
        <w:spacing w:after="0" w:line="240" w:lineRule="auto"/>
        <w:jc w:val="center"/>
        <w:rPr>
          <w:b/>
          <w:color w:val="FFC000" w:themeColor="accent4"/>
          <w:sz w:val="28"/>
          <w14:textOutline w14:w="0" w14:cap="flat" w14:cmpd="sng" w14:algn="ctr">
            <w14:noFill/>
            <w14:prstDash w14:val="solid"/>
            <w14:round/>
          </w14:textOutline>
          <w14:props3d w14:extrusionH="57150" w14:contourW="0" w14:prstMaterial="softEdge">
            <w14:bevelT w14:w="25400" w14:h="38100" w14:prst="circle"/>
          </w14:props3d>
        </w:rPr>
      </w:pPr>
      <w:r w:rsidRPr="009677DE">
        <w:rPr>
          <w:b/>
          <w:color w:val="FFC000" w:themeColor="accent4"/>
          <w:sz w:val="72"/>
          <w14:textOutline w14:w="0" w14:cap="flat" w14:cmpd="sng" w14:algn="ctr">
            <w14:noFill/>
            <w14:prstDash w14:val="solid"/>
            <w14:round/>
          </w14:textOutline>
          <w14:props3d w14:extrusionH="57150" w14:contourW="0" w14:prstMaterial="softEdge">
            <w14:bevelT w14:w="25400" w14:h="38100" w14:prst="circle"/>
          </w14:props3d>
        </w:rPr>
        <w:t>ISLEHAM’S GOLDEN RULES</w:t>
      </w:r>
    </w:p>
    <w:p w14:paraId="2DFF1B6E" w14:textId="77777777" w:rsidR="009677DE" w:rsidRDefault="009677DE" w:rsidP="009677DE">
      <w:pPr>
        <w:autoSpaceDE w:val="0"/>
        <w:autoSpaceDN w:val="0"/>
        <w:adjustRightInd w:val="0"/>
        <w:spacing w:after="0" w:line="240" w:lineRule="auto"/>
        <w:rPr>
          <w:color w:val="FFC000" w:themeColor="accent4"/>
          <w:sz w:val="40"/>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28"/>
          <w:lang w:eastAsia="en-GB"/>
        </w:rPr>
        <mc:AlternateContent>
          <mc:Choice Requires="wps">
            <w:drawing>
              <wp:anchor distT="0" distB="0" distL="114300" distR="114300" simplePos="0" relativeHeight="251665408" behindDoc="0" locked="0" layoutInCell="1" allowOverlap="1" wp14:anchorId="295FE439" wp14:editId="646758F9">
                <wp:simplePos x="0" y="0"/>
                <wp:positionH relativeFrom="column">
                  <wp:posOffset>809625</wp:posOffset>
                </wp:positionH>
                <wp:positionV relativeFrom="paragraph">
                  <wp:posOffset>285750</wp:posOffset>
                </wp:positionV>
                <wp:extent cx="342900" cy="304800"/>
                <wp:effectExtent l="19050" t="19050" r="19050" b="38100"/>
                <wp:wrapThrough wrapText="bothSides">
                  <wp:wrapPolygon edited="0">
                    <wp:start x="7200" y="-1350"/>
                    <wp:lineTo x="-1200" y="1350"/>
                    <wp:lineTo x="-1200" y="14850"/>
                    <wp:lineTo x="3600" y="21600"/>
                    <wp:lineTo x="3600" y="22950"/>
                    <wp:lineTo x="19200" y="22950"/>
                    <wp:lineTo x="19200" y="21600"/>
                    <wp:lineTo x="21600" y="10800"/>
                    <wp:lineTo x="20400" y="1350"/>
                    <wp:lineTo x="14400" y="-1350"/>
                    <wp:lineTo x="7200" y="-1350"/>
                  </wp:wrapPolygon>
                </wp:wrapThrough>
                <wp:docPr id="17" name="Star: 7 Points 17"/>
                <wp:cNvGraphicFramePr/>
                <a:graphic xmlns:a="http://schemas.openxmlformats.org/drawingml/2006/main">
                  <a:graphicData uri="http://schemas.microsoft.com/office/word/2010/wordprocessingShape">
                    <wps:wsp>
                      <wps:cNvSpPr/>
                      <wps:spPr>
                        <a:xfrm>
                          <a:off x="0" y="0"/>
                          <a:ext cx="342900" cy="304800"/>
                        </a:xfrm>
                        <a:prstGeom prst="star7">
                          <a:avLst/>
                        </a:prstGeom>
                        <a:gradFill flip="none" rotWithShape="1">
                          <a:gsLst>
                            <a:gs pos="0">
                              <a:schemeClr val="accent4">
                                <a:lumMod val="60000"/>
                                <a:lumOff val="40000"/>
                                <a:shade val="30000"/>
                                <a:satMod val="115000"/>
                              </a:schemeClr>
                            </a:gs>
                            <a:gs pos="50000">
                              <a:schemeClr val="accent4">
                                <a:lumMod val="60000"/>
                                <a:lumOff val="40000"/>
                                <a:shade val="67500"/>
                                <a:satMod val="115000"/>
                              </a:schemeClr>
                            </a:gs>
                            <a:gs pos="100000">
                              <a:schemeClr val="accent4">
                                <a:lumMod val="60000"/>
                                <a:lumOff val="40000"/>
                                <a:shade val="100000"/>
                                <a:satMod val="115000"/>
                              </a:schemeClr>
                            </a:gs>
                          </a:gsLst>
                          <a:lin ang="81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1A16F" id="Star: 7 Points 17" o:spid="_x0000_s1026" style="position:absolute;margin-left:63.75pt;margin-top:22.5pt;width:27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" path="m-1,196019l52803,135650,33958,60370r84689,l171450,r52803,60370l308942,60370r-18845,75280l342901,196019r-76304,33503l247752,304802,171450,271299,95148,304802,76303,229522,-1,196019xe" fillcolor="#ffd966 [1943]" strokecolor="#1f3763 [1604]" strokeweight="1pt">
                <v:fill color2="#ffd966 [1943]" rotate="t" angle="315" colors="0 #9c8231;.5 #e0bb4b;1 #ffdf5b" focus="100%" type="gradient"/>
                <v:stroke joinstyle="miter"/>
                <v:path arrowok="t" o:connecttype="custom" o:connectlocs="-1,196019;52803,135650;33958,60370;118647,60370;171450,0;224253,60370;308942,60370;290097,135650;342901,196019;266597,229522;247752,304802;171450,271299;95148,304802;76303,229522;-1,196019" o:connectangles="0,0,0,0,0,0,0,0,0,0,0,0,0,0,0"/>
                <w10:wrap type="through"/>
              </v:shape>
            </w:pict>
          </mc:Fallback>
        </mc:AlternateContent>
      </w:r>
      <w:r w:rsidR="004130DD" w:rsidRPr="009677DE">
        <w:rPr>
          <w:color w:val="FFC000" w:themeColor="accent4"/>
          <w:sz w:val="40"/>
          <w14:textOutline w14:w="0" w14:cap="flat" w14:cmpd="sng" w14:algn="ctr">
            <w14:noFill/>
            <w14:prstDash w14:val="solid"/>
            <w14:round/>
          </w14:textOutline>
          <w14:props3d w14:extrusionH="57150" w14:contourW="0" w14:prstMaterial="softEdge">
            <w14:bevelT w14:w="25400" w14:h="38100" w14:prst="circle"/>
          </w14:props3d>
        </w:rPr>
        <w:br/>
      </w:r>
      <w:r w:rsidRPr="009677DE">
        <w:rPr>
          <w:color w:val="FFC000" w:themeColor="accent4"/>
          <w:sz w:val="40"/>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8366D50" w14:textId="3B85A5B1" w:rsidR="009677DE" w:rsidRPr="002D3497" w:rsidRDefault="009677DE" w:rsidP="00337204">
      <w:pPr>
        <w:autoSpaceDE w:val="0"/>
        <w:autoSpaceDN w:val="0"/>
        <w:adjustRightInd w:val="0"/>
        <w:spacing w:after="0" w:line="240" w:lineRule="auto"/>
        <w:ind w:left="720" w:firstLine="720"/>
        <w:rPr>
          <w:b/>
          <w:color w:val="FFC000" w:themeColor="accent4"/>
          <w:sz w:val="48"/>
          <w:szCs w:val="44"/>
          <w14:textOutline w14:w="0" w14:cap="flat" w14:cmpd="sng" w14:algn="ctr">
            <w14:noFill/>
            <w14:prstDash w14:val="solid"/>
            <w14:round/>
          </w14:textOutline>
          <w14:props3d w14:extrusionH="57150" w14:contourW="0" w14:prstMaterial="softEdge">
            <w14:bevelT w14:w="25400" w14:h="38100" w14:prst="circle"/>
          </w14:props3d>
        </w:rPr>
      </w:pPr>
      <w:r w:rsidRPr="002D3497">
        <w:rPr>
          <w:rFonts w:cs="Calibri"/>
          <w:b/>
          <w:noProof/>
          <w:color w:val="FFC000" w:themeColor="accent4"/>
          <w:sz w:val="48"/>
          <w:szCs w:val="44"/>
          <w:lang w:eastAsia="en-GB"/>
          <w14:textOutline w14:w="0" w14:cap="flat" w14:cmpd="sng" w14:algn="ctr">
            <w14:noFill/>
            <w14:prstDash w14:val="solid"/>
            <w14:round/>
          </w14:textOutline>
          <w14:props3d w14:extrusionH="57150" w14:contourW="0" w14:prstMaterial="softEdge">
            <w14:bevelT w14:w="25400" w14:h="38100" w14:prst="circle"/>
          </w14:props3d>
        </w:rPr>
        <w:drawing>
          <wp:anchor distT="0" distB="0" distL="114300" distR="114300" simplePos="0" relativeHeight="251667456" behindDoc="0" locked="0" layoutInCell="1" allowOverlap="1" wp14:anchorId="6FB6F711" wp14:editId="381783CE">
            <wp:simplePos x="0" y="0"/>
            <wp:positionH relativeFrom="column">
              <wp:posOffset>818515</wp:posOffset>
            </wp:positionH>
            <wp:positionV relativeFrom="paragraph">
              <wp:posOffset>385445</wp:posOffset>
            </wp:positionV>
            <wp:extent cx="371475" cy="343535"/>
            <wp:effectExtent l="0" t="0" r="9525" b="0"/>
            <wp:wrapThrough wrapText="bothSides">
              <wp:wrapPolygon edited="0">
                <wp:start x="7754" y="0"/>
                <wp:lineTo x="0" y="3593"/>
                <wp:lineTo x="0" y="14373"/>
                <wp:lineTo x="3323" y="20362"/>
                <wp:lineTo x="17723" y="20362"/>
                <wp:lineTo x="21046" y="15571"/>
                <wp:lineTo x="21046" y="2396"/>
                <wp:lineTo x="13292" y="0"/>
                <wp:lineTo x="7754"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343535"/>
                    </a:xfrm>
                    <a:prstGeom prst="rect">
                      <a:avLst/>
                    </a:prstGeom>
                    <a:noFill/>
                  </pic:spPr>
                </pic:pic>
              </a:graphicData>
            </a:graphic>
            <wp14:sizeRelH relativeFrom="page">
              <wp14:pctWidth>0</wp14:pctWidth>
            </wp14:sizeRelH>
            <wp14:sizeRelV relativeFrom="page">
              <wp14:pctHeight>0</wp14:pctHeight>
            </wp14:sizeRelV>
          </wp:anchor>
        </w:drawing>
      </w:r>
      <w:r w:rsidR="00337204">
        <w:rPr>
          <w:b/>
          <w:color w:val="FFC000" w:themeColor="accent4"/>
          <w:sz w:val="48"/>
          <w:szCs w:val="44"/>
          <w14:textOutline w14:w="0" w14:cap="flat" w14:cmpd="sng" w14:algn="ctr">
            <w14:noFill/>
            <w14:prstDash w14:val="solid"/>
            <w14:round/>
          </w14:textOutline>
          <w14:props3d w14:extrusionH="57150" w14:contourW="0" w14:prstMaterial="softEdge">
            <w14:bevelT w14:w="25400" w14:h="38100" w14:prst="circle"/>
          </w14:props3d>
        </w:rPr>
        <w:t xml:space="preserve">   </w:t>
      </w:r>
      <w:r w:rsidRPr="002D3497">
        <w:rPr>
          <w:b/>
          <w:color w:val="FFC000" w:themeColor="accent4"/>
          <w:sz w:val="48"/>
          <w:szCs w:val="44"/>
          <w14:textOutline w14:w="0" w14:cap="flat" w14:cmpd="sng" w14:algn="ctr">
            <w14:noFill/>
            <w14:prstDash w14:val="solid"/>
            <w14:round/>
          </w14:textOutline>
          <w14:props3d w14:extrusionH="57150" w14:contourW="0" w14:prstMaterial="softEdge">
            <w14:bevelT w14:w="25400" w14:h="38100" w14:prst="circle"/>
          </w14:props3d>
        </w:rPr>
        <w:t>BE SAFE</w:t>
      </w:r>
      <w:r w:rsidRPr="002D3497">
        <w:rPr>
          <w:b/>
          <w:color w:val="FFC000" w:themeColor="accent4"/>
          <w:sz w:val="48"/>
          <w:szCs w:val="44"/>
          <w14:textOutline w14:w="0" w14:cap="flat" w14:cmpd="sng" w14:algn="ctr">
            <w14:noFill/>
            <w14:prstDash w14:val="solid"/>
            <w14:round/>
          </w14:textOutline>
          <w14:props3d w14:extrusionH="57150" w14:contourW="0" w14:prstMaterial="softEdge">
            <w14:bevelT w14:w="25400" w14:h="38100" w14:prst="circle"/>
          </w14:props3d>
        </w:rPr>
        <w:br/>
      </w:r>
      <w:r w:rsidRPr="002D3497">
        <w:rPr>
          <w:b/>
          <w:color w:val="FFC000" w:themeColor="accent4"/>
          <w:sz w:val="48"/>
          <w:szCs w:val="44"/>
          <w14:textOutline w14:w="0" w14:cap="flat" w14:cmpd="sng" w14:algn="ctr">
            <w14:noFill/>
            <w14:prstDash w14:val="solid"/>
            <w14:round/>
          </w14:textOutline>
          <w14:props3d w14:extrusionH="57150" w14:contourW="0" w14:prstMaterial="softEdge">
            <w14:bevelT w14:w="25400" w14:h="38100" w14:prst="circle"/>
          </w14:props3d>
        </w:rPr>
        <w:br/>
        <w:t xml:space="preserve">     </w:t>
      </w:r>
      <w:r w:rsidR="00CE5E1D" w:rsidRPr="002D3497">
        <w:rPr>
          <w:b/>
          <w:color w:val="FFC000" w:themeColor="accent4"/>
          <w:sz w:val="48"/>
          <w:szCs w:val="44"/>
          <w14:textOutline w14:w="0" w14:cap="flat" w14:cmpd="sng" w14:algn="ctr">
            <w14:noFill/>
            <w14:prstDash w14:val="solid"/>
            <w14:round/>
          </w14:textOutline>
          <w14:props3d w14:extrusionH="57150" w14:contourW="0" w14:prstMaterial="softEdge">
            <w14:bevelT w14:w="25400" w14:h="38100" w14:prst="circle"/>
          </w14:props3d>
        </w:rPr>
        <w:t xml:space="preserve"> </w:t>
      </w:r>
      <w:r w:rsidR="00337204">
        <w:rPr>
          <w:b/>
          <w:color w:val="FFC000" w:themeColor="accent4"/>
          <w:sz w:val="48"/>
          <w:szCs w:val="44"/>
          <w14:textOutline w14:w="0" w14:cap="flat" w14:cmpd="sng" w14:algn="ctr">
            <w14:noFill/>
            <w14:prstDash w14:val="solid"/>
            <w14:round/>
          </w14:textOutline>
          <w14:props3d w14:extrusionH="57150" w14:contourW="0" w14:prstMaterial="softEdge">
            <w14:bevelT w14:w="25400" w14:h="38100" w14:prst="circle"/>
          </w14:props3d>
        </w:rPr>
        <w:tab/>
        <w:t xml:space="preserve"> </w:t>
      </w:r>
      <w:r w:rsidRPr="002D3497">
        <w:rPr>
          <w:b/>
          <w:color w:val="FFC000" w:themeColor="accent4"/>
          <w:sz w:val="48"/>
          <w:szCs w:val="44"/>
          <w14:textOutline w14:w="0" w14:cap="flat" w14:cmpd="sng" w14:algn="ctr">
            <w14:noFill/>
            <w14:prstDash w14:val="solid"/>
            <w14:round/>
          </w14:textOutline>
          <w14:props3d w14:extrusionH="57150" w14:contourW="0" w14:prstMaterial="softEdge">
            <w14:bevelT w14:w="25400" w14:h="38100" w14:prst="circle"/>
          </w14:props3d>
        </w:rPr>
        <w:t>BE RESPECTFUL</w:t>
      </w:r>
    </w:p>
    <w:p w14:paraId="1364CC2A" w14:textId="0FB462F2" w:rsidR="00C57579" w:rsidRPr="00337204" w:rsidRDefault="009677DE" w:rsidP="00337204">
      <w:pPr>
        <w:autoSpaceDE w:val="0"/>
        <w:autoSpaceDN w:val="0"/>
        <w:adjustRightInd w:val="0"/>
        <w:spacing w:after="0" w:line="240" w:lineRule="auto"/>
        <w:ind w:left="2880"/>
        <w:rPr>
          <w:rFonts w:cs="Calibri"/>
          <w:b/>
          <w:color w:val="FFC000" w:themeColor="accent4"/>
          <w:sz w:val="48"/>
          <w:szCs w:val="44"/>
          <w14:textOutline w14:w="0" w14:cap="flat" w14:cmpd="sng" w14:algn="ctr">
            <w14:noFill/>
            <w14:prstDash w14:val="solid"/>
            <w14:round/>
          </w14:textOutline>
          <w14:props3d w14:extrusionH="57150" w14:contourW="0" w14:prstMaterial="softEdge">
            <w14:bevelT w14:w="25400" w14:h="38100" w14:prst="circle"/>
          </w14:props3d>
        </w:rPr>
      </w:pPr>
      <w:r w:rsidRPr="002D3497">
        <w:rPr>
          <w:b/>
          <w:noProof/>
          <w:color w:val="FFC000" w:themeColor="accent4"/>
          <w:sz w:val="48"/>
          <w:szCs w:val="44"/>
          <w:lang w:eastAsia="en-GB"/>
          <w14:textOutline w14:w="0" w14:cap="flat" w14:cmpd="sng" w14:algn="ctr">
            <w14:noFill/>
            <w14:prstDash w14:val="solid"/>
            <w14:round/>
          </w14:textOutline>
          <w14:props3d w14:extrusionH="57150" w14:contourW="0" w14:prstMaterial="softEdge">
            <w14:bevelT w14:w="25400" w14:h="38100" w14:prst="circle"/>
          </w14:props3d>
        </w:rPr>
        <w:drawing>
          <wp:anchor distT="0" distB="0" distL="114300" distR="114300" simplePos="0" relativeHeight="251666432" behindDoc="0" locked="0" layoutInCell="1" allowOverlap="1" wp14:anchorId="6A408E76" wp14:editId="31156C85">
            <wp:simplePos x="0" y="0"/>
            <wp:positionH relativeFrom="column">
              <wp:posOffset>818515</wp:posOffset>
            </wp:positionH>
            <wp:positionV relativeFrom="paragraph">
              <wp:posOffset>59690</wp:posOffset>
            </wp:positionV>
            <wp:extent cx="380365" cy="352425"/>
            <wp:effectExtent l="0" t="0" r="635" b="9525"/>
            <wp:wrapThrough wrapText="bothSides">
              <wp:wrapPolygon edited="0">
                <wp:start x="7573" y="0"/>
                <wp:lineTo x="0" y="3503"/>
                <wp:lineTo x="0" y="15178"/>
                <wp:lineTo x="3245" y="21016"/>
                <wp:lineTo x="17309" y="21016"/>
                <wp:lineTo x="20554" y="15178"/>
                <wp:lineTo x="20554" y="2335"/>
                <wp:lineTo x="12982" y="0"/>
                <wp:lineTo x="7573"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365" cy="352425"/>
                    </a:xfrm>
                    <a:prstGeom prst="rect">
                      <a:avLst/>
                    </a:prstGeom>
                    <a:noFill/>
                  </pic:spPr>
                </pic:pic>
              </a:graphicData>
            </a:graphic>
            <wp14:sizeRelH relativeFrom="page">
              <wp14:pctWidth>0</wp14:pctWidth>
            </wp14:sizeRelH>
            <wp14:sizeRelV relativeFrom="page">
              <wp14:pctHeight>0</wp14:pctHeight>
            </wp14:sizeRelV>
          </wp:anchor>
        </w:drawing>
      </w:r>
      <w:r w:rsidR="00337204">
        <w:rPr>
          <w:b/>
          <w:color w:val="FFC000" w:themeColor="accent4"/>
          <w:sz w:val="44"/>
          <w14:textOutline w14:w="0" w14:cap="flat" w14:cmpd="sng" w14:algn="ctr">
            <w14:noFill/>
            <w14:prstDash w14:val="solid"/>
            <w14:round/>
          </w14:textOutline>
          <w14:props3d w14:extrusionH="57150" w14:contourW="0" w14:prstMaterial="softEdge">
            <w14:bevelT w14:w="25400" w14:h="38100" w14:prst="circle"/>
          </w14:props3d>
        </w:rPr>
        <w:t xml:space="preserve"> </w:t>
      </w:r>
      <w:r w:rsidR="00337204" w:rsidRPr="00337204">
        <w:rPr>
          <w:b/>
          <w:color w:val="FFC000" w:themeColor="accent4"/>
          <w:sz w:val="44"/>
          <w14:textOutline w14:w="0" w14:cap="flat" w14:cmpd="sng" w14:algn="ctr">
            <w14:noFill/>
            <w14:prstDash w14:val="solid"/>
            <w14:round/>
          </w14:textOutline>
          <w14:props3d w14:extrusionH="57150" w14:contourW="0" w14:prstMaterial="softEdge">
            <w14:bevelT w14:w="25400" w14:h="38100" w14:prst="circle"/>
          </w14:props3d>
        </w:rPr>
        <w:t>TRY YOUR BEST</w:t>
      </w:r>
      <w:r w:rsidR="004130DD">
        <w:rPr>
          <w:b/>
          <w:color w:val="FFC000" w:themeColor="accent4"/>
          <w:sz w:val="28"/>
          <w14:textOutline w14:w="0" w14:cap="flat" w14:cmpd="sng" w14:algn="ctr">
            <w14:noFill/>
            <w14:prstDash w14:val="solid"/>
            <w14:round/>
          </w14:textOutline>
          <w14:props3d w14:extrusionH="57150" w14:contourW="0" w14:prstMaterial="softEdge">
            <w14:bevelT w14:w="25400" w14:h="38100" w14:prst="circle"/>
          </w14:props3d>
        </w:rPr>
        <w:br/>
      </w:r>
    </w:p>
    <w:p w14:paraId="1E015002" w14:textId="78D71CD1" w:rsidR="00C57579" w:rsidRDefault="00C57579" w:rsidP="00B772C5">
      <w:pPr>
        <w:autoSpaceDE w:val="0"/>
        <w:autoSpaceDN w:val="0"/>
        <w:adjustRightInd w:val="0"/>
        <w:spacing w:after="0" w:line="240" w:lineRule="auto"/>
        <w:rPr>
          <w:rFonts w:cs="Calibri"/>
        </w:rPr>
      </w:pPr>
    </w:p>
    <w:p w14:paraId="13AFAB38" w14:textId="412C75FA" w:rsidR="00B772C5" w:rsidRDefault="00C57579" w:rsidP="00B772C5">
      <w:pPr>
        <w:autoSpaceDE w:val="0"/>
        <w:autoSpaceDN w:val="0"/>
        <w:adjustRightInd w:val="0"/>
        <w:spacing w:after="0" w:line="240" w:lineRule="auto"/>
        <w:rPr>
          <w:rFonts w:cs="Calibri"/>
        </w:rPr>
      </w:pPr>
      <w:r>
        <w:rPr>
          <w:rFonts w:cs="Calibri"/>
        </w:rPr>
        <w:t xml:space="preserve">Our </w:t>
      </w:r>
      <w:r w:rsidR="00390B57">
        <w:rPr>
          <w:rFonts w:cs="Calibri"/>
        </w:rPr>
        <w:t xml:space="preserve">expectations </w:t>
      </w:r>
      <w:r w:rsidR="00102F37" w:rsidRPr="00761BAC">
        <w:rPr>
          <w:rFonts w:cs="Calibri"/>
        </w:rPr>
        <w:t xml:space="preserve">are </w:t>
      </w:r>
      <w:r>
        <w:rPr>
          <w:rFonts w:cs="Calibri"/>
        </w:rPr>
        <w:t xml:space="preserve">also </w:t>
      </w:r>
      <w:r w:rsidR="00102F37" w:rsidRPr="00761BAC">
        <w:rPr>
          <w:rFonts w:cs="Calibri"/>
        </w:rPr>
        <w:t>set out in the home-school agreement published annually.</w:t>
      </w:r>
      <w:r w:rsidR="00C742E9" w:rsidRPr="00761BAC">
        <w:rPr>
          <w:rFonts w:cs="Calibri"/>
        </w:rPr>
        <w:t xml:space="preserve"> In addition, a</w:t>
      </w:r>
      <w:r w:rsidR="00B772C5" w:rsidRPr="00761BAC">
        <w:rPr>
          <w:rFonts w:cs="Calibri"/>
        </w:rPr>
        <w:t>t the start of each school year</w:t>
      </w:r>
      <w:r w:rsidR="00C742E9" w:rsidRPr="00761BAC">
        <w:rPr>
          <w:rFonts w:cs="Calibri"/>
        </w:rPr>
        <w:t>,</w:t>
      </w:r>
      <w:r w:rsidR="00B772C5" w:rsidRPr="00761BAC">
        <w:rPr>
          <w:rFonts w:cs="Calibri"/>
        </w:rPr>
        <w:t xml:space="preserve"> the class teacher will discuss with the children the values</w:t>
      </w:r>
      <w:r w:rsidR="009677DE">
        <w:rPr>
          <w:rFonts w:cs="Calibri"/>
        </w:rPr>
        <w:t>, routines</w:t>
      </w:r>
      <w:r w:rsidR="00B772C5" w:rsidRPr="00761BAC">
        <w:rPr>
          <w:rFonts w:cs="Calibri"/>
        </w:rPr>
        <w:t xml:space="preserve"> and rules within</w:t>
      </w:r>
      <w:r w:rsidR="00102F37" w:rsidRPr="00761BAC">
        <w:rPr>
          <w:rFonts w:cs="Calibri"/>
        </w:rPr>
        <w:t xml:space="preserve"> </w:t>
      </w:r>
      <w:r w:rsidR="00B772C5" w:rsidRPr="00761BAC">
        <w:rPr>
          <w:rFonts w:cs="Calibri"/>
        </w:rPr>
        <w:t xml:space="preserve">the classroom. They will be agreed, </w:t>
      </w:r>
      <w:proofErr w:type="gramStart"/>
      <w:r w:rsidR="00B772C5" w:rsidRPr="00761BAC">
        <w:rPr>
          <w:rFonts w:cs="Calibri"/>
        </w:rPr>
        <w:t>displayed</w:t>
      </w:r>
      <w:proofErr w:type="gramEnd"/>
      <w:r w:rsidR="00B772C5" w:rsidRPr="00761BAC">
        <w:rPr>
          <w:rFonts w:cs="Calibri"/>
        </w:rPr>
        <w:t xml:space="preserve"> and referred to regularly. </w:t>
      </w:r>
    </w:p>
    <w:p w14:paraId="3590149A" w14:textId="77777777" w:rsidR="0044509A" w:rsidRDefault="0044509A" w:rsidP="00B772C5">
      <w:pPr>
        <w:autoSpaceDE w:val="0"/>
        <w:autoSpaceDN w:val="0"/>
        <w:adjustRightInd w:val="0"/>
        <w:spacing w:after="0" w:line="240" w:lineRule="auto"/>
        <w:rPr>
          <w:rFonts w:cs="Calibri"/>
        </w:rPr>
      </w:pPr>
    </w:p>
    <w:p w14:paraId="2297DCBB" w14:textId="77777777" w:rsidR="0044509A" w:rsidRDefault="0044509A" w:rsidP="00B772C5">
      <w:pPr>
        <w:autoSpaceDE w:val="0"/>
        <w:autoSpaceDN w:val="0"/>
        <w:adjustRightInd w:val="0"/>
        <w:spacing w:after="0" w:line="240" w:lineRule="auto"/>
        <w:rPr>
          <w:rFonts w:cs="Calibri"/>
        </w:rPr>
      </w:pPr>
    </w:p>
    <w:p w14:paraId="7377CB9A" w14:textId="77777777" w:rsidR="0044509A" w:rsidRDefault="0044509A" w:rsidP="00B772C5">
      <w:pPr>
        <w:autoSpaceDE w:val="0"/>
        <w:autoSpaceDN w:val="0"/>
        <w:adjustRightInd w:val="0"/>
        <w:spacing w:after="0" w:line="240" w:lineRule="auto"/>
        <w:rPr>
          <w:rFonts w:cs="Calibri"/>
        </w:rPr>
      </w:pPr>
    </w:p>
    <w:p w14:paraId="5DE88F05" w14:textId="77777777" w:rsidR="0044509A" w:rsidRDefault="0044509A" w:rsidP="00B772C5">
      <w:pPr>
        <w:autoSpaceDE w:val="0"/>
        <w:autoSpaceDN w:val="0"/>
        <w:adjustRightInd w:val="0"/>
        <w:spacing w:after="0" w:line="240" w:lineRule="auto"/>
        <w:rPr>
          <w:rFonts w:cs="Calibri"/>
        </w:rPr>
      </w:pPr>
    </w:p>
    <w:p w14:paraId="14A11C0E" w14:textId="77777777" w:rsidR="0044509A" w:rsidRPr="00761BAC" w:rsidRDefault="0044509A" w:rsidP="00B772C5">
      <w:pPr>
        <w:autoSpaceDE w:val="0"/>
        <w:autoSpaceDN w:val="0"/>
        <w:adjustRightInd w:val="0"/>
        <w:spacing w:after="0" w:line="240" w:lineRule="auto"/>
        <w:rPr>
          <w:rFonts w:cs="Calibri"/>
        </w:rPr>
      </w:pPr>
    </w:p>
    <w:p w14:paraId="6620BF2E" w14:textId="3F88A125" w:rsidR="00102F37" w:rsidRDefault="00102F37" w:rsidP="00B772C5">
      <w:pPr>
        <w:autoSpaceDE w:val="0"/>
        <w:autoSpaceDN w:val="0"/>
        <w:adjustRightInd w:val="0"/>
        <w:spacing w:after="0" w:line="240" w:lineRule="auto"/>
        <w:rPr>
          <w:rFonts w:cs="Calibri"/>
        </w:rPr>
      </w:pPr>
    </w:p>
    <w:p w14:paraId="361D8EC1" w14:textId="76CFBE08" w:rsidR="00C92ED4" w:rsidRPr="00337204" w:rsidRDefault="00C92ED4" w:rsidP="00C92ED4">
      <w:pPr>
        <w:rPr>
          <w:rFonts w:eastAsia="Calibri" w:cs="Calibri"/>
          <w:b/>
          <w:color w:val="000000"/>
          <w:lang w:eastAsia="en-GB"/>
        </w:rPr>
      </w:pPr>
      <w:r>
        <w:rPr>
          <w:rFonts w:eastAsia="Calibri" w:cs="Calibri"/>
          <w:b/>
          <w:color w:val="000000"/>
          <w:lang w:eastAsia="en-GB"/>
        </w:rPr>
        <w:lastRenderedPageBreak/>
        <w:t>6</w:t>
      </w:r>
      <w:r w:rsidRPr="00ED2956">
        <w:rPr>
          <w:rFonts w:eastAsia="Calibri" w:cs="Calibri"/>
          <w:b/>
          <w:color w:val="000000"/>
          <w:lang w:eastAsia="en-GB"/>
        </w:rPr>
        <w:t xml:space="preserve">. Examples of behaviours encompassed by the school rules: </w:t>
      </w:r>
    </w:p>
    <w:tbl>
      <w:tblPr>
        <w:tblStyle w:val="TableGrid0"/>
        <w:tblW w:w="10204" w:type="dxa"/>
        <w:tblInd w:w="-29" w:type="dxa"/>
        <w:tblCellMar>
          <w:top w:w="55" w:type="dxa"/>
          <w:left w:w="384" w:type="dxa"/>
          <w:right w:w="138" w:type="dxa"/>
        </w:tblCellMar>
        <w:tblLook w:val="04A0" w:firstRow="1" w:lastRow="0" w:firstColumn="1" w:lastColumn="0" w:noHBand="0" w:noVBand="1"/>
      </w:tblPr>
      <w:tblGrid>
        <w:gridCol w:w="2689"/>
        <w:gridCol w:w="4115"/>
        <w:gridCol w:w="3400"/>
      </w:tblGrid>
      <w:tr w:rsidR="00C92ED4" w:rsidRPr="00ED2956" w14:paraId="1362DA86" w14:textId="77777777" w:rsidTr="00BB743A">
        <w:trPr>
          <w:trHeight w:val="302"/>
        </w:trPr>
        <w:tc>
          <w:tcPr>
            <w:tcW w:w="2689" w:type="dxa"/>
            <w:tcBorders>
              <w:top w:val="single" w:sz="4" w:space="0" w:color="000000"/>
              <w:left w:val="single" w:sz="4" w:space="0" w:color="000000"/>
              <w:bottom w:val="single" w:sz="4" w:space="0" w:color="000000"/>
              <w:right w:val="single" w:sz="4" w:space="0" w:color="000000"/>
            </w:tcBorders>
          </w:tcPr>
          <w:p w14:paraId="26FA513D" w14:textId="77777777" w:rsidR="00C92ED4" w:rsidRPr="00ED2956" w:rsidRDefault="00C92ED4" w:rsidP="00BB743A">
            <w:pPr>
              <w:spacing w:line="259" w:lineRule="auto"/>
              <w:ind w:right="244"/>
              <w:jc w:val="center"/>
              <w:rPr>
                <w:rFonts w:eastAsia="Calibri" w:cs="Calibri"/>
                <w:color w:val="000000"/>
              </w:rPr>
            </w:pPr>
            <w:r w:rsidRPr="00ED2956">
              <w:rPr>
                <w:rFonts w:eastAsia="Calibri" w:cs="Calibri"/>
                <w:color w:val="000000"/>
              </w:rPr>
              <w:t>Be safe</w:t>
            </w:r>
          </w:p>
        </w:tc>
        <w:tc>
          <w:tcPr>
            <w:tcW w:w="4115" w:type="dxa"/>
            <w:tcBorders>
              <w:top w:val="single" w:sz="4" w:space="0" w:color="000000"/>
              <w:left w:val="single" w:sz="4" w:space="0" w:color="000000"/>
              <w:bottom w:val="single" w:sz="4" w:space="0" w:color="000000"/>
              <w:right w:val="single" w:sz="4" w:space="0" w:color="000000"/>
            </w:tcBorders>
          </w:tcPr>
          <w:p w14:paraId="6C0B63CE" w14:textId="77777777" w:rsidR="00C92ED4" w:rsidRPr="00ED2956" w:rsidRDefault="00C92ED4" w:rsidP="00BB743A">
            <w:pPr>
              <w:spacing w:line="259" w:lineRule="auto"/>
              <w:ind w:right="254"/>
              <w:jc w:val="center"/>
              <w:rPr>
                <w:rFonts w:eastAsia="Calibri" w:cs="Calibri"/>
                <w:color w:val="000000"/>
              </w:rPr>
            </w:pPr>
            <w:r w:rsidRPr="00ED2956">
              <w:rPr>
                <w:rFonts w:eastAsia="Calibri" w:cs="Calibri"/>
                <w:color w:val="000000"/>
              </w:rPr>
              <w:t xml:space="preserve">Be Respectful </w:t>
            </w:r>
          </w:p>
        </w:tc>
        <w:tc>
          <w:tcPr>
            <w:tcW w:w="3400" w:type="dxa"/>
            <w:tcBorders>
              <w:top w:val="single" w:sz="4" w:space="0" w:color="000000"/>
              <w:left w:val="single" w:sz="4" w:space="0" w:color="000000"/>
              <w:bottom w:val="single" w:sz="4" w:space="0" w:color="000000"/>
              <w:right w:val="single" w:sz="4" w:space="0" w:color="000000"/>
            </w:tcBorders>
          </w:tcPr>
          <w:p w14:paraId="0C00BD17" w14:textId="77777777" w:rsidR="00C92ED4" w:rsidRPr="00ED2956" w:rsidRDefault="00C92ED4" w:rsidP="00BB743A">
            <w:pPr>
              <w:spacing w:line="259" w:lineRule="auto"/>
              <w:ind w:right="252"/>
              <w:jc w:val="center"/>
              <w:rPr>
                <w:rFonts w:eastAsia="Calibri" w:cs="Calibri"/>
                <w:color w:val="000000"/>
              </w:rPr>
            </w:pPr>
            <w:r w:rsidRPr="00ED2956">
              <w:rPr>
                <w:rFonts w:eastAsia="Calibri" w:cs="Calibri"/>
                <w:color w:val="000000"/>
              </w:rPr>
              <w:t>Try your best</w:t>
            </w:r>
          </w:p>
        </w:tc>
      </w:tr>
      <w:tr w:rsidR="00C92ED4" w:rsidRPr="00ED2956" w14:paraId="07CB60F5" w14:textId="77777777" w:rsidTr="00BB743A">
        <w:trPr>
          <w:trHeight w:val="4114"/>
        </w:trPr>
        <w:tc>
          <w:tcPr>
            <w:tcW w:w="2689" w:type="dxa"/>
            <w:tcBorders>
              <w:top w:val="single" w:sz="4" w:space="0" w:color="000000"/>
              <w:left w:val="single" w:sz="4" w:space="0" w:color="000000"/>
              <w:bottom w:val="single" w:sz="4" w:space="0" w:color="000000"/>
              <w:right w:val="single" w:sz="4" w:space="0" w:color="000000"/>
            </w:tcBorders>
          </w:tcPr>
          <w:p w14:paraId="5265FEE0" w14:textId="77777777" w:rsidR="00C92ED4" w:rsidRDefault="00C92ED4" w:rsidP="00BB743A">
            <w:pPr>
              <w:spacing w:after="22"/>
              <w:ind w:right="100"/>
              <w:rPr>
                <w:rFonts w:eastAsia="Calibri" w:cs="Calibri"/>
                <w:color w:val="000000"/>
              </w:rPr>
            </w:pPr>
            <w:r>
              <w:rPr>
                <w:rFonts w:eastAsia="Calibri" w:cs="Calibri"/>
                <w:color w:val="000000"/>
              </w:rPr>
              <w:t>-caring for others</w:t>
            </w:r>
          </w:p>
          <w:p w14:paraId="2DEFBA0F" w14:textId="77777777" w:rsidR="00C92ED4" w:rsidRPr="00337204" w:rsidRDefault="00C92ED4" w:rsidP="00BB743A">
            <w:pPr>
              <w:spacing w:after="22"/>
              <w:ind w:right="100"/>
              <w:rPr>
                <w:rFonts w:eastAsia="Calibri" w:cs="Calibri"/>
                <w:color w:val="000000"/>
              </w:rPr>
            </w:pPr>
            <w:r>
              <w:rPr>
                <w:rFonts w:eastAsia="Calibri" w:cs="Calibri"/>
                <w:color w:val="000000"/>
              </w:rPr>
              <w:t>-using equipment as shown and in line with its purpose</w:t>
            </w:r>
            <w:r w:rsidRPr="00337204">
              <w:rPr>
                <w:rFonts w:eastAsia="Calibri" w:cs="Calibri"/>
                <w:color w:val="000000"/>
              </w:rPr>
              <w:t xml:space="preserve"> </w:t>
            </w:r>
          </w:p>
          <w:p w14:paraId="60C18D64" w14:textId="77777777" w:rsidR="00C92ED4" w:rsidRPr="00ED2956" w:rsidRDefault="00C92ED4" w:rsidP="00BB743A">
            <w:pPr>
              <w:spacing w:after="22" w:line="258" w:lineRule="auto"/>
              <w:ind w:right="100"/>
              <w:rPr>
                <w:rFonts w:eastAsia="Calibri" w:cs="Calibri"/>
                <w:color w:val="000000"/>
              </w:rPr>
            </w:pPr>
            <w:r>
              <w:rPr>
                <w:rFonts w:eastAsia="Calibri" w:cs="Calibri"/>
                <w:color w:val="000000"/>
              </w:rPr>
              <w:t>-</w:t>
            </w:r>
            <w:r w:rsidRPr="00ED2956">
              <w:rPr>
                <w:rFonts w:eastAsia="Calibri" w:cs="Calibri"/>
                <w:color w:val="000000"/>
              </w:rPr>
              <w:t xml:space="preserve">recognising early warning signs in self and others </w:t>
            </w:r>
          </w:p>
          <w:p w14:paraId="7C5A1B27" w14:textId="77777777" w:rsidR="00C92ED4" w:rsidRPr="00ED2956" w:rsidRDefault="00C92ED4" w:rsidP="00BB743A">
            <w:pPr>
              <w:spacing w:after="22" w:line="258" w:lineRule="auto"/>
              <w:ind w:right="100"/>
              <w:rPr>
                <w:rFonts w:eastAsia="Calibri" w:cs="Calibri"/>
                <w:color w:val="000000"/>
              </w:rPr>
            </w:pPr>
            <w:r w:rsidRPr="00ED2956">
              <w:rPr>
                <w:rFonts w:eastAsia="Calibri" w:cs="Calibri"/>
                <w:color w:val="000000"/>
              </w:rPr>
              <w:t xml:space="preserve">- seeking help and support </w:t>
            </w:r>
          </w:p>
          <w:p w14:paraId="27D0A19A" w14:textId="77777777" w:rsidR="00C92ED4" w:rsidRPr="00ED2956" w:rsidRDefault="00C92ED4" w:rsidP="00BB743A">
            <w:pPr>
              <w:spacing w:after="22" w:line="258" w:lineRule="auto"/>
              <w:ind w:right="100"/>
              <w:rPr>
                <w:rFonts w:eastAsia="Calibri" w:cs="Calibri"/>
                <w:color w:val="000000"/>
              </w:rPr>
            </w:pPr>
            <w:r>
              <w:rPr>
                <w:rFonts w:eastAsia="Calibri" w:cs="Calibri"/>
                <w:color w:val="000000"/>
              </w:rPr>
              <w:t>- avoiding putting self</w:t>
            </w:r>
            <w:r w:rsidRPr="00ED2956">
              <w:rPr>
                <w:rFonts w:eastAsia="Calibri" w:cs="Calibri"/>
                <w:color w:val="000000"/>
              </w:rPr>
              <w:t xml:space="preserve"> and others at risk </w:t>
            </w:r>
          </w:p>
          <w:p w14:paraId="09D4634C" w14:textId="77777777" w:rsidR="00C92ED4" w:rsidRPr="00ED2956" w:rsidRDefault="00C92ED4" w:rsidP="00BB743A">
            <w:pPr>
              <w:spacing w:line="259" w:lineRule="auto"/>
              <w:ind w:left="5"/>
              <w:rPr>
                <w:rFonts w:eastAsia="Calibri" w:cs="Calibri"/>
                <w:color w:val="000000"/>
              </w:rPr>
            </w:pPr>
          </w:p>
        </w:tc>
        <w:tc>
          <w:tcPr>
            <w:tcW w:w="4115" w:type="dxa"/>
            <w:tcBorders>
              <w:top w:val="single" w:sz="4" w:space="0" w:color="000000"/>
              <w:left w:val="single" w:sz="4" w:space="0" w:color="000000"/>
              <w:bottom w:val="single" w:sz="4" w:space="0" w:color="000000"/>
              <w:right w:val="single" w:sz="4" w:space="0" w:color="000000"/>
            </w:tcBorders>
          </w:tcPr>
          <w:p w14:paraId="33F1FFA0" w14:textId="77777777" w:rsidR="00C92ED4" w:rsidRDefault="00C92ED4" w:rsidP="00BB743A">
            <w:pPr>
              <w:spacing w:after="22" w:line="259" w:lineRule="auto"/>
              <w:ind w:left="5" w:right="10"/>
              <w:rPr>
                <w:rFonts w:eastAsia="Calibri" w:cs="Calibri"/>
                <w:color w:val="000000"/>
              </w:rPr>
            </w:pPr>
            <w:r>
              <w:rPr>
                <w:rFonts w:eastAsia="Calibri" w:cs="Calibri"/>
                <w:color w:val="000000"/>
              </w:rPr>
              <w:t>-</w:t>
            </w:r>
            <w:r w:rsidRPr="00ED2956">
              <w:rPr>
                <w:rFonts w:eastAsia="Calibri" w:cs="Calibri"/>
                <w:color w:val="000000"/>
              </w:rPr>
              <w:t xml:space="preserve">following instructions </w:t>
            </w:r>
          </w:p>
          <w:p w14:paraId="65E86C9F" w14:textId="77777777" w:rsidR="00C92ED4" w:rsidRPr="00ED2956" w:rsidRDefault="00C92ED4" w:rsidP="00BB743A">
            <w:pPr>
              <w:spacing w:after="22" w:line="259" w:lineRule="auto"/>
              <w:ind w:left="5" w:right="10"/>
              <w:rPr>
                <w:rFonts w:eastAsia="Calibri" w:cs="Calibri"/>
                <w:color w:val="000000"/>
              </w:rPr>
            </w:pPr>
            <w:r>
              <w:rPr>
                <w:rFonts w:eastAsia="Calibri" w:cs="Calibri"/>
                <w:color w:val="000000"/>
              </w:rPr>
              <w:t>-listening carefully</w:t>
            </w:r>
          </w:p>
          <w:p w14:paraId="209C0540" w14:textId="77777777" w:rsidR="00C92ED4" w:rsidRPr="00ED2956" w:rsidRDefault="00C92ED4" w:rsidP="00BB743A">
            <w:pPr>
              <w:spacing w:after="22" w:line="259" w:lineRule="auto"/>
              <w:ind w:left="5" w:right="10"/>
              <w:rPr>
                <w:rFonts w:eastAsia="Calibri" w:cs="Calibri"/>
                <w:color w:val="000000"/>
              </w:rPr>
            </w:pPr>
            <w:r>
              <w:rPr>
                <w:rFonts w:eastAsia="Calibri" w:cs="Calibri"/>
                <w:color w:val="000000"/>
              </w:rPr>
              <w:t>-</w:t>
            </w:r>
            <w:r w:rsidRPr="00ED2956">
              <w:rPr>
                <w:rFonts w:eastAsia="Calibri" w:cs="Calibri"/>
                <w:color w:val="000000"/>
              </w:rPr>
              <w:t xml:space="preserve">working collaboratively </w:t>
            </w:r>
          </w:p>
          <w:p w14:paraId="1C823AE6" w14:textId="77777777" w:rsidR="00C92ED4" w:rsidRDefault="00C92ED4" w:rsidP="00BB743A">
            <w:pPr>
              <w:spacing w:after="22" w:line="259" w:lineRule="auto"/>
              <w:ind w:left="5" w:right="10"/>
              <w:rPr>
                <w:rFonts w:eastAsia="Calibri" w:cs="Calibri"/>
                <w:color w:val="000000"/>
              </w:rPr>
            </w:pPr>
            <w:r>
              <w:rPr>
                <w:rFonts w:eastAsia="Calibri" w:cs="Calibri"/>
                <w:color w:val="000000"/>
              </w:rPr>
              <w:t xml:space="preserve">-asking questions or challenging others politely </w:t>
            </w:r>
          </w:p>
          <w:p w14:paraId="4B1A4A71" w14:textId="77777777" w:rsidR="00C92ED4" w:rsidRPr="00ED2956" w:rsidRDefault="00C92ED4" w:rsidP="00BB743A">
            <w:pPr>
              <w:spacing w:after="22" w:line="259" w:lineRule="auto"/>
              <w:ind w:left="5" w:right="10"/>
              <w:rPr>
                <w:rFonts w:eastAsia="Calibri" w:cs="Calibri"/>
                <w:color w:val="000000"/>
              </w:rPr>
            </w:pPr>
            <w:r>
              <w:rPr>
                <w:rFonts w:eastAsia="Calibri" w:cs="Calibri"/>
                <w:color w:val="000000"/>
              </w:rPr>
              <w:t>-</w:t>
            </w:r>
            <w:r w:rsidRPr="00ED2956">
              <w:rPr>
                <w:rFonts w:eastAsia="Calibri" w:cs="Calibri"/>
                <w:color w:val="000000"/>
              </w:rPr>
              <w:t xml:space="preserve">demonstrating equity and fairness </w:t>
            </w:r>
          </w:p>
          <w:p w14:paraId="4AA6B66E" w14:textId="77777777" w:rsidR="00C92ED4" w:rsidRDefault="00C92ED4" w:rsidP="00BB743A">
            <w:pPr>
              <w:spacing w:after="22" w:line="242" w:lineRule="auto"/>
              <w:ind w:left="5" w:right="10"/>
              <w:rPr>
                <w:rFonts w:eastAsia="Calibri" w:cs="Calibri"/>
                <w:color w:val="000000"/>
              </w:rPr>
            </w:pPr>
            <w:r>
              <w:rPr>
                <w:rFonts w:eastAsia="Calibri" w:cs="Calibri"/>
                <w:color w:val="000000"/>
              </w:rPr>
              <w:t>-</w:t>
            </w:r>
            <w:r w:rsidRPr="00ED2956">
              <w:rPr>
                <w:rFonts w:eastAsia="Calibri" w:cs="Calibri"/>
                <w:color w:val="000000"/>
              </w:rPr>
              <w:t xml:space="preserve">looking after the learning environment and resources </w:t>
            </w:r>
          </w:p>
          <w:p w14:paraId="78B16A95" w14:textId="77777777" w:rsidR="00C92ED4" w:rsidRPr="00ED2956" w:rsidRDefault="00C92ED4" w:rsidP="00BB743A">
            <w:pPr>
              <w:spacing w:after="22" w:line="242" w:lineRule="auto"/>
              <w:ind w:left="5" w:right="10"/>
              <w:rPr>
                <w:rFonts w:eastAsia="Calibri" w:cs="Calibri"/>
                <w:color w:val="000000"/>
              </w:rPr>
            </w:pPr>
            <w:r>
              <w:rPr>
                <w:rFonts w:eastAsia="Calibri" w:cs="Calibri"/>
                <w:color w:val="000000"/>
              </w:rPr>
              <w:t>-demonstrating</w:t>
            </w:r>
            <w:r w:rsidRPr="00ED2956">
              <w:rPr>
                <w:rFonts w:eastAsia="Calibri" w:cs="Calibri"/>
                <w:color w:val="000000"/>
              </w:rPr>
              <w:t xml:space="preserve"> </w:t>
            </w:r>
            <w:r>
              <w:rPr>
                <w:rFonts w:eastAsia="Calibri" w:cs="Calibri"/>
                <w:color w:val="000000"/>
              </w:rPr>
              <w:t>acceptance</w:t>
            </w:r>
            <w:r w:rsidRPr="00ED2956">
              <w:rPr>
                <w:rFonts w:eastAsia="Calibri" w:cs="Calibri"/>
                <w:color w:val="000000"/>
              </w:rPr>
              <w:t xml:space="preserve"> of others </w:t>
            </w:r>
          </w:p>
          <w:p w14:paraId="4952C10D" w14:textId="77777777" w:rsidR="00C92ED4" w:rsidRPr="00ED2956" w:rsidRDefault="00C92ED4" w:rsidP="00BB743A">
            <w:pPr>
              <w:spacing w:after="22" w:line="259" w:lineRule="auto"/>
              <w:ind w:left="5" w:right="10"/>
              <w:rPr>
                <w:rFonts w:eastAsia="Calibri" w:cs="Calibri"/>
                <w:color w:val="000000"/>
              </w:rPr>
            </w:pPr>
            <w:r>
              <w:rPr>
                <w:rFonts w:eastAsia="Calibri" w:cs="Calibri"/>
                <w:color w:val="000000"/>
              </w:rPr>
              <w:t>-</w:t>
            </w:r>
            <w:r w:rsidRPr="00ED2956">
              <w:rPr>
                <w:rFonts w:eastAsia="Calibri" w:cs="Calibri"/>
                <w:color w:val="000000"/>
              </w:rPr>
              <w:t xml:space="preserve">employing a calm manner  </w:t>
            </w:r>
          </w:p>
          <w:p w14:paraId="06C4F15C" w14:textId="77777777" w:rsidR="00C92ED4" w:rsidRPr="00ED2956" w:rsidRDefault="00C92ED4" w:rsidP="00BB743A">
            <w:pPr>
              <w:spacing w:after="22" w:line="259" w:lineRule="auto"/>
              <w:ind w:left="5" w:right="10"/>
              <w:rPr>
                <w:rFonts w:eastAsia="Calibri" w:cs="Calibri"/>
                <w:color w:val="000000"/>
              </w:rPr>
            </w:pPr>
            <w:r>
              <w:rPr>
                <w:rFonts w:eastAsia="Calibri" w:cs="Calibri"/>
                <w:color w:val="000000"/>
              </w:rPr>
              <w:t>-</w:t>
            </w:r>
            <w:r w:rsidRPr="00ED2956">
              <w:rPr>
                <w:rFonts w:eastAsia="Calibri" w:cs="Calibri"/>
                <w:color w:val="000000"/>
              </w:rPr>
              <w:t xml:space="preserve">having patience  </w:t>
            </w:r>
          </w:p>
          <w:p w14:paraId="4C6BFD89" w14:textId="77777777" w:rsidR="00C92ED4" w:rsidRPr="00ED2956" w:rsidRDefault="00C92ED4" w:rsidP="00BB743A">
            <w:pPr>
              <w:spacing w:line="259" w:lineRule="auto"/>
              <w:ind w:left="5"/>
              <w:rPr>
                <w:rFonts w:eastAsia="Calibri" w:cs="Calibri"/>
                <w:color w:val="000000"/>
              </w:rPr>
            </w:pPr>
            <w:r w:rsidRPr="00ED2956">
              <w:rPr>
                <w:rFonts w:eastAsia="Calibri" w:cs="Calibri"/>
                <w:color w:val="000000"/>
              </w:rPr>
              <w:t xml:space="preserve"> </w:t>
            </w:r>
          </w:p>
        </w:tc>
        <w:tc>
          <w:tcPr>
            <w:tcW w:w="3400" w:type="dxa"/>
            <w:tcBorders>
              <w:top w:val="single" w:sz="4" w:space="0" w:color="000000"/>
              <w:left w:val="single" w:sz="4" w:space="0" w:color="000000"/>
              <w:bottom w:val="single" w:sz="4" w:space="0" w:color="000000"/>
              <w:right w:val="single" w:sz="4" w:space="0" w:color="000000"/>
            </w:tcBorders>
          </w:tcPr>
          <w:p w14:paraId="65EA4390" w14:textId="77777777" w:rsidR="00C92ED4" w:rsidRDefault="00C92ED4" w:rsidP="00BB743A">
            <w:pPr>
              <w:spacing w:after="22" w:line="259" w:lineRule="auto"/>
              <w:ind w:right="10"/>
              <w:rPr>
                <w:rFonts w:eastAsia="Calibri" w:cs="Calibri"/>
                <w:color w:val="000000"/>
              </w:rPr>
            </w:pPr>
            <w:r>
              <w:rPr>
                <w:rFonts w:eastAsia="Calibri" w:cs="Calibri"/>
                <w:color w:val="000000"/>
              </w:rPr>
              <w:t>-</w:t>
            </w:r>
            <w:r w:rsidRPr="00ED2956">
              <w:rPr>
                <w:rFonts w:eastAsia="Calibri" w:cs="Calibri"/>
                <w:color w:val="000000"/>
              </w:rPr>
              <w:t>resources organised</w:t>
            </w:r>
          </w:p>
          <w:p w14:paraId="672EE080" w14:textId="77777777" w:rsidR="00C92ED4" w:rsidRPr="00ED2956" w:rsidRDefault="00C92ED4" w:rsidP="00BB743A">
            <w:pPr>
              <w:spacing w:after="22" w:line="258" w:lineRule="auto"/>
              <w:ind w:left="5" w:right="10"/>
              <w:rPr>
                <w:rFonts w:eastAsia="Calibri" w:cs="Calibri"/>
                <w:color w:val="000000"/>
              </w:rPr>
            </w:pPr>
            <w:r>
              <w:rPr>
                <w:rFonts w:eastAsia="Calibri" w:cs="Calibri"/>
                <w:color w:val="000000"/>
              </w:rPr>
              <w:t>-</w:t>
            </w:r>
            <w:r w:rsidRPr="00ED2956">
              <w:rPr>
                <w:rFonts w:eastAsia="Calibri" w:cs="Calibri"/>
                <w:color w:val="000000"/>
              </w:rPr>
              <w:t xml:space="preserve">completing work with pride and care </w:t>
            </w:r>
          </w:p>
          <w:p w14:paraId="0C676BA4" w14:textId="77777777" w:rsidR="00C92ED4" w:rsidRPr="00ED2956" w:rsidRDefault="00C92ED4" w:rsidP="00BB743A">
            <w:pPr>
              <w:spacing w:after="22" w:line="258" w:lineRule="auto"/>
              <w:ind w:left="5" w:right="10"/>
              <w:rPr>
                <w:rFonts w:eastAsia="Calibri" w:cs="Calibri"/>
                <w:color w:val="000000"/>
              </w:rPr>
            </w:pPr>
            <w:r>
              <w:rPr>
                <w:rFonts w:eastAsia="Calibri" w:cs="Calibri"/>
                <w:color w:val="000000"/>
              </w:rPr>
              <w:t>-</w:t>
            </w:r>
            <w:r w:rsidRPr="00ED2956">
              <w:rPr>
                <w:rFonts w:eastAsia="Calibri" w:cs="Calibri"/>
                <w:color w:val="000000"/>
              </w:rPr>
              <w:t xml:space="preserve">completing reading and home learning </w:t>
            </w:r>
          </w:p>
          <w:p w14:paraId="76991D95" w14:textId="77777777" w:rsidR="00C92ED4" w:rsidRPr="00ED2956" w:rsidRDefault="00C92ED4" w:rsidP="00BB743A">
            <w:pPr>
              <w:spacing w:after="22" w:line="259" w:lineRule="auto"/>
              <w:ind w:left="5" w:right="10"/>
              <w:rPr>
                <w:rFonts w:eastAsia="Calibri" w:cs="Calibri"/>
                <w:color w:val="000000"/>
              </w:rPr>
            </w:pPr>
            <w:r>
              <w:rPr>
                <w:rFonts w:eastAsia="Calibri" w:cs="Calibri"/>
                <w:color w:val="000000"/>
              </w:rPr>
              <w:t>-</w:t>
            </w:r>
            <w:r w:rsidRPr="00ED2956">
              <w:rPr>
                <w:rFonts w:eastAsia="Calibri" w:cs="Calibri"/>
                <w:color w:val="000000"/>
              </w:rPr>
              <w:t xml:space="preserve">listening attentively  </w:t>
            </w:r>
          </w:p>
          <w:p w14:paraId="6B10E75F" w14:textId="77777777" w:rsidR="00C92ED4" w:rsidRPr="00ED2956" w:rsidRDefault="00C92ED4" w:rsidP="00BB743A">
            <w:pPr>
              <w:spacing w:after="22" w:line="259" w:lineRule="auto"/>
              <w:ind w:left="5" w:right="10"/>
              <w:rPr>
                <w:rFonts w:eastAsia="Calibri" w:cs="Calibri"/>
                <w:color w:val="000000"/>
              </w:rPr>
            </w:pPr>
            <w:r>
              <w:rPr>
                <w:rFonts w:eastAsia="Calibri" w:cs="Calibri"/>
                <w:color w:val="000000"/>
              </w:rPr>
              <w:t xml:space="preserve">-being </w:t>
            </w:r>
            <w:r w:rsidRPr="00ED2956">
              <w:rPr>
                <w:rFonts w:eastAsia="Calibri" w:cs="Calibri"/>
                <w:color w:val="000000"/>
              </w:rPr>
              <w:t xml:space="preserve">engaged </w:t>
            </w:r>
          </w:p>
          <w:p w14:paraId="0289064D" w14:textId="77777777" w:rsidR="00C92ED4" w:rsidRPr="00ED2956" w:rsidRDefault="00C92ED4" w:rsidP="00BB743A">
            <w:pPr>
              <w:spacing w:after="22" w:line="258" w:lineRule="auto"/>
              <w:ind w:left="5" w:right="10"/>
              <w:rPr>
                <w:rFonts w:eastAsia="Calibri" w:cs="Calibri"/>
                <w:color w:val="000000"/>
              </w:rPr>
            </w:pPr>
            <w:r>
              <w:rPr>
                <w:rFonts w:eastAsia="Calibri" w:cs="Calibri"/>
                <w:color w:val="000000"/>
              </w:rPr>
              <w:t xml:space="preserve">-being </w:t>
            </w:r>
            <w:r w:rsidRPr="00ED2956">
              <w:rPr>
                <w:rFonts w:eastAsia="Calibri" w:cs="Calibri"/>
                <w:color w:val="000000"/>
              </w:rPr>
              <w:t xml:space="preserve">open-minded – ready to </w:t>
            </w:r>
            <w:proofErr w:type="gramStart"/>
            <w:r w:rsidRPr="00ED2956">
              <w:rPr>
                <w:rFonts w:eastAsia="Calibri" w:cs="Calibri"/>
                <w:color w:val="000000"/>
              </w:rPr>
              <w:t>make an effort</w:t>
            </w:r>
            <w:proofErr w:type="gramEnd"/>
          </w:p>
          <w:p w14:paraId="5DC362E8" w14:textId="77777777" w:rsidR="00C92ED4" w:rsidRPr="00ED2956" w:rsidRDefault="00C92ED4" w:rsidP="00BB743A">
            <w:pPr>
              <w:spacing w:line="259" w:lineRule="auto"/>
              <w:ind w:left="5"/>
              <w:rPr>
                <w:rFonts w:eastAsia="Calibri" w:cs="Calibri"/>
                <w:color w:val="000000"/>
              </w:rPr>
            </w:pPr>
            <w:r w:rsidRPr="00ED2956">
              <w:rPr>
                <w:rFonts w:eastAsia="Calibri" w:cs="Calibri"/>
                <w:color w:val="000000"/>
              </w:rPr>
              <w:t xml:space="preserve">-persevering </w:t>
            </w:r>
          </w:p>
          <w:p w14:paraId="2BB63B32" w14:textId="77777777" w:rsidR="00C92ED4" w:rsidRPr="00ED2956" w:rsidRDefault="00C92ED4" w:rsidP="00BB743A">
            <w:pPr>
              <w:spacing w:line="259" w:lineRule="auto"/>
              <w:ind w:left="5"/>
              <w:rPr>
                <w:rFonts w:eastAsia="Calibri" w:cs="Calibri"/>
                <w:color w:val="000000"/>
              </w:rPr>
            </w:pPr>
            <w:r w:rsidRPr="00ED2956">
              <w:rPr>
                <w:rFonts w:eastAsia="Calibri" w:cs="Calibri"/>
                <w:color w:val="000000"/>
              </w:rPr>
              <w:t xml:space="preserve"> </w:t>
            </w:r>
          </w:p>
          <w:p w14:paraId="0909C0A3" w14:textId="77777777" w:rsidR="00C92ED4" w:rsidRPr="00ED2956" w:rsidRDefault="00C92ED4" w:rsidP="00BB743A">
            <w:pPr>
              <w:spacing w:after="22" w:line="258" w:lineRule="auto"/>
              <w:ind w:right="100"/>
              <w:rPr>
                <w:rFonts w:eastAsia="Calibri" w:cs="Calibri"/>
                <w:color w:val="000000"/>
              </w:rPr>
            </w:pPr>
          </w:p>
          <w:p w14:paraId="562FEE07" w14:textId="77777777" w:rsidR="00C92ED4" w:rsidRPr="00ED2956" w:rsidRDefault="00C92ED4" w:rsidP="00BB743A">
            <w:pPr>
              <w:spacing w:line="259" w:lineRule="auto"/>
              <w:rPr>
                <w:rFonts w:eastAsia="Calibri" w:cs="Calibri"/>
                <w:color w:val="000000"/>
              </w:rPr>
            </w:pPr>
            <w:r w:rsidRPr="00ED2956">
              <w:rPr>
                <w:rFonts w:eastAsia="Calibri" w:cs="Calibri"/>
                <w:color w:val="000000"/>
              </w:rPr>
              <w:t xml:space="preserve"> </w:t>
            </w:r>
          </w:p>
        </w:tc>
      </w:tr>
      <w:tr w:rsidR="00C92ED4" w:rsidRPr="00ED2956" w14:paraId="6347B5E2" w14:textId="77777777" w:rsidTr="00BB743A">
        <w:trPr>
          <w:trHeight w:val="302"/>
        </w:trPr>
        <w:tc>
          <w:tcPr>
            <w:tcW w:w="6804" w:type="dxa"/>
            <w:gridSpan w:val="2"/>
            <w:tcBorders>
              <w:top w:val="single" w:sz="4" w:space="0" w:color="000000"/>
              <w:left w:val="single" w:sz="4" w:space="0" w:color="000000"/>
              <w:bottom w:val="single" w:sz="4" w:space="0" w:color="000000"/>
              <w:right w:val="nil"/>
            </w:tcBorders>
          </w:tcPr>
          <w:p w14:paraId="20534563" w14:textId="77777777" w:rsidR="00C92ED4" w:rsidRPr="00ED2956" w:rsidRDefault="00C92ED4" w:rsidP="00BB743A">
            <w:pPr>
              <w:spacing w:line="259" w:lineRule="auto"/>
              <w:ind w:right="472"/>
              <w:jc w:val="right"/>
              <w:rPr>
                <w:rFonts w:eastAsia="Calibri" w:cs="Calibri"/>
                <w:color w:val="000000"/>
              </w:rPr>
            </w:pPr>
            <w:r w:rsidRPr="00ED2956">
              <w:rPr>
                <w:rFonts w:eastAsia="Calibri" w:cs="Calibri"/>
                <w:color w:val="000000"/>
              </w:rPr>
              <w:t xml:space="preserve">Above and beyond </w:t>
            </w:r>
          </w:p>
        </w:tc>
        <w:tc>
          <w:tcPr>
            <w:tcW w:w="3400" w:type="dxa"/>
            <w:tcBorders>
              <w:top w:val="single" w:sz="4" w:space="0" w:color="000000"/>
              <w:left w:val="nil"/>
              <w:bottom w:val="single" w:sz="4" w:space="0" w:color="000000"/>
              <w:right w:val="single" w:sz="4" w:space="0" w:color="000000"/>
            </w:tcBorders>
          </w:tcPr>
          <w:p w14:paraId="3599AB27" w14:textId="77777777" w:rsidR="00C92ED4" w:rsidRPr="00ED2956" w:rsidRDefault="00C92ED4" w:rsidP="00BB743A">
            <w:pPr>
              <w:spacing w:after="160" w:line="259" w:lineRule="auto"/>
              <w:rPr>
                <w:rFonts w:eastAsia="Calibri" w:cs="Calibri"/>
                <w:color w:val="000000"/>
              </w:rPr>
            </w:pPr>
          </w:p>
        </w:tc>
      </w:tr>
      <w:tr w:rsidR="00C92ED4" w:rsidRPr="00ED2956" w14:paraId="4CDCC793" w14:textId="77777777" w:rsidTr="00BB743A">
        <w:trPr>
          <w:trHeight w:val="1767"/>
        </w:trPr>
        <w:tc>
          <w:tcPr>
            <w:tcW w:w="2689" w:type="dxa"/>
            <w:tcBorders>
              <w:top w:val="single" w:sz="4" w:space="0" w:color="000000"/>
              <w:left w:val="single" w:sz="4" w:space="0" w:color="000000"/>
              <w:bottom w:val="single" w:sz="4" w:space="0" w:color="000000"/>
              <w:right w:val="single" w:sz="4" w:space="0" w:color="000000"/>
            </w:tcBorders>
          </w:tcPr>
          <w:p w14:paraId="51197A37" w14:textId="77777777" w:rsidR="00C92ED4" w:rsidRDefault="00C92ED4" w:rsidP="00BB743A">
            <w:pPr>
              <w:spacing w:after="22" w:line="258" w:lineRule="auto"/>
              <w:ind w:right="10"/>
              <w:rPr>
                <w:rFonts w:eastAsia="Calibri" w:cs="Calibri"/>
                <w:color w:val="000000"/>
              </w:rPr>
            </w:pPr>
            <w:r>
              <w:rPr>
                <w:rFonts w:eastAsia="Calibri" w:cs="Calibri"/>
                <w:color w:val="000000"/>
              </w:rPr>
              <w:t>-</w:t>
            </w:r>
            <w:r w:rsidRPr="00ED2956">
              <w:rPr>
                <w:rFonts w:eastAsia="Calibri" w:cs="Calibri"/>
                <w:color w:val="000000"/>
              </w:rPr>
              <w:t>awareness of the safety of others</w:t>
            </w:r>
          </w:p>
          <w:p w14:paraId="59726506" w14:textId="77777777" w:rsidR="00C92ED4" w:rsidRPr="00ED2956" w:rsidRDefault="00C92ED4" w:rsidP="00BB743A">
            <w:pPr>
              <w:spacing w:after="22" w:line="258" w:lineRule="auto"/>
              <w:ind w:right="10"/>
              <w:rPr>
                <w:rFonts w:eastAsia="Calibri" w:cs="Calibri"/>
                <w:color w:val="000000"/>
              </w:rPr>
            </w:pPr>
            <w:r>
              <w:rPr>
                <w:rFonts w:eastAsia="Calibri" w:cs="Calibri"/>
                <w:color w:val="000000"/>
              </w:rPr>
              <w:t>-setting an example to others</w:t>
            </w:r>
            <w:r w:rsidRPr="00ED2956">
              <w:rPr>
                <w:rFonts w:eastAsia="Calibri" w:cs="Calibri"/>
                <w:color w:val="000000"/>
              </w:rPr>
              <w:t xml:space="preserve">  </w:t>
            </w:r>
          </w:p>
          <w:p w14:paraId="149A773E" w14:textId="77777777" w:rsidR="00C92ED4" w:rsidRPr="00ED2956" w:rsidRDefault="00C92ED4" w:rsidP="00BB743A">
            <w:pPr>
              <w:spacing w:after="22" w:line="259" w:lineRule="auto"/>
              <w:ind w:right="10"/>
              <w:rPr>
                <w:rFonts w:eastAsia="Calibri" w:cs="Calibri"/>
                <w:color w:val="000000"/>
              </w:rPr>
            </w:pPr>
            <w:r>
              <w:rPr>
                <w:rFonts w:eastAsia="Calibri" w:cs="Calibri"/>
                <w:color w:val="000000"/>
              </w:rPr>
              <w:t>-</w:t>
            </w:r>
            <w:r w:rsidRPr="00ED2956">
              <w:rPr>
                <w:rFonts w:eastAsia="Calibri" w:cs="Calibri"/>
                <w:color w:val="000000"/>
              </w:rPr>
              <w:t xml:space="preserve">acting upon concerns </w:t>
            </w:r>
          </w:p>
          <w:p w14:paraId="04DD33C2" w14:textId="77777777" w:rsidR="00C92ED4" w:rsidRPr="00ED2956" w:rsidRDefault="00C92ED4" w:rsidP="00BB743A">
            <w:pPr>
              <w:spacing w:after="22" w:line="259" w:lineRule="auto"/>
              <w:ind w:left="5" w:right="10"/>
              <w:rPr>
                <w:rFonts w:eastAsia="Calibri" w:cs="Calibri"/>
                <w:color w:val="000000"/>
              </w:rPr>
            </w:pPr>
          </w:p>
        </w:tc>
        <w:tc>
          <w:tcPr>
            <w:tcW w:w="4115" w:type="dxa"/>
            <w:tcBorders>
              <w:top w:val="single" w:sz="4" w:space="0" w:color="000000"/>
              <w:left w:val="single" w:sz="4" w:space="0" w:color="000000"/>
              <w:bottom w:val="single" w:sz="4" w:space="0" w:color="000000"/>
              <w:right w:val="single" w:sz="4" w:space="0" w:color="000000"/>
            </w:tcBorders>
          </w:tcPr>
          <w:p w14:paraId="35174FBA" w14:textId="77777777" w:rsidR="00C92ED4" w:rsidRPr="00ED2956" w:rsidRDefault="00C92ED4" w:rsidP="00BB743A">
            <w:pPr>
              <w:numPr>
                <w:ilvl w:val="0"/>
                <w:numId w:val="28"/>
              </w:numPr>
              <w:spacing w:after="22" w:line="259" w:lineRule="auto"/>
              <w:ind w:right="153" w:hanging="125"/>
              <w:rPr>
                <w:rFonts w:eastAsia="Calibri" w:cs="Calibri"/>
                <w:color w:val="000000"/>
              </w:rPr>
            </w:pPr>
            <w:r w:rsidRPr="00ED2956">
              <w:rPr>
                <w:rFonts w:eastAsia="Calibri" w:cs="Calibri"/>
                <w:color w:val="000000"/>
              </w:rPr>
              <w:t xml:space="preserve">showing empathy </w:t>
            </w:r>
          </w:p>
          <w:p w14:paraId="5A5A5987" w14:textId="77777777" w:rsidR="00C92ED4" w:rsidRPr="00ED2956" w:rsidRDefault="00C92ED4" w:rsidP="00BB743A">
            <w:pPr>
              <w:numPr>
                <w:ilvl w:val="0"/>
                <w:numId w:val="28"/>
              </w:numPr>
              <w:spacing w:after="22" w:line="259" w:lineRule="auto"/>
              <w:ind w:right="153" w:hanging="125"/>
              <w:rPr>
                <w:rFonts w:eastAsia="Calibri" w:cs="Calibri"/>
                <w:color w:val="000000"/>
              </w:rPr>
            </w:pPr>
            <w:r>
              <w:rPr>
                <w:rFonts w:eastAsia="Calibri" w:cs="Calibri"/>
                <w:color w:val="000000"/>
              </w:rPr>
              <w:t>listening to other</w:t>
            </w:r>
            <w:r w:rsidRPr="00ED2956">
              <w:rPr>
                <w:rFonts w:eastAsia="Calibri" w:cs="Calibri"/>
                <w:color w:val="000000"/>
              </w:rPr>
              <w:t>s</w:t>
            </w:r>
            <w:r>
              <w:rPr>
                <w:rFonts w:eastAsia="Calibri" w:cs="Calibri"/>
                <w:color w:val="000000"/>
              </w:rPr>
              <w:t>’</w:t>
            </w:r>
            <w:r w:rsidRPr="00ED2956">
              <w:rPr>
                <w:rFonts w:eastAsia="Calibri" w:cs="Calibri"/>
                <w:color w:val="000000"/>
              </w:rPr>
              <w:t xml:space="preserve"> point</w:t>
            </w:r>
            <w:r>
              <w:rPr>
                <w:rFonts w:eastAsia="Calibri" w:cs="Calibri"/>
                <w:color w:val="000000"/>
              </w:rPr>
              <w:t>s</w:t>
            </w:r>
            <w:r w:rsidRPr="00ED2956">
              <w:rPr>
                <w:rFonts w:eastAsia="Calibri" w:cs="Calibri"/>
                <w:color w:val="000000"/>
              </w:rPr>
              <w:t xml:space="preserve"> of view </w:t>
            </w:r>
          </w:p>
          <w:p w14:paraId="57296A68" w14:textId="77777777" w:rsidR="00C92ED4" w:rsidRPr="00ED2956" w:rsidRDefault="00C92ED4" w:rsidP="00BB743A">
            <w:pPr>
              <w:spacing w:line="259" w:lineRule="auto"/>
              <w:ind w:left="5"/>
              <w:rPr>
                <w:rFonts w:eastAsia="Calibri" w:cs="Calibri"/>
                <w:color w:val="000000"/>
              </w:rPr>
            </w:pPr>
            <w:r w:rsidRPr="00ED2956">
              <w:rPr>
                <w:rFonts w:eastAsia="Calibri" w:cs="Calibri"/>
                <w:color w:val="000000"/>
              </w:rPr>
              <w:t xml:space="preserve"> </w:t>
            </w:r>
          </w:p>
        </w:tc>
        <w:tc>
          <w:tcPr>
            <w:tcW w:w="3400" w:type="dxa"/>
            <w:tcBorders>
              <w:top w:val="single" w:sz="4" w:space="0" w:color="000000"/>
              <w:left w:val="single" w:sz="4" w:space="0" w:color="000000"/>
              <w:bottom w:val="single" w:sz="4" w:space="0" w:color="000000"/>
              <w:right w:val="single" w:sz="4" w:space="0" w:color="000000"/>
            </w:tcBorders>
          </w:tcPr>
          <w:p w14:paraId="6AE3F3DE" w14:textId="77777777" w:rsidR="00C92ED4" w:rsidRPr="00ED2956" w:rsidRDefault="00C92ED4" w:rsidP="00BB743A">
            <w:pPr>
              <w:spacing w:after="22" w:line="259" w:lineRule="auto"/>
              <w:ind w:right="10"/>
              <w:rPr>
                <w:rFonts w:eastAsia="Calibri" w:cs="Calibri"/>
                <w:color w:val="000000"/>
              </w:rPr>
            </w:pPr>
            <w:r>
              <w:rPr>
                <w:rFonts w:eastAsia="Calibri" w:cs="Calibri"/>
                <w:color w:val="000000"/>
              </w:rPr>
              <w:t>-</w:t>
            </w:r>
            <w:r w:rsidRPr="00ED2956">
              <w:rPr>
                <w:rFonts w:eastAsia="Calibri" w:cs="Calibri"/>
                <w:color w:val="000000"/>
              </w:rPr>
              <w:t xml:space="preserve">positive mindset </w:t>
            </w:r>
          </w:p>
          <w:p w14:paraId="460F6E8E" w14:textId="77777777" w:rsidR="00C92ED4" w:rsidRPr="00ED2956" w:rsidRDefault="00C92ED4" w:rsidP="00BB743A">
            <w:pPr>
              <w:spacing w:after="22" w:line="258" w:lineRule="auto"/>
              <w:ind w:right="10"/>
              <w:rPr>
                <w:rFonts w:eastAsia="Calibri" w:cs="Calibri"/>
                <w:color w:val="000000"/>
              </w:rPr>
            </w:pPr>
            <w:r>
              <w:rPr>
                <w:rFonts w:eastAsia="Calibri" w:cs="Calibri"/>
                <w:color w:val="000000"/>
              </w:rPr>
              <w:t>-</w:t>
            </w:r>
            <w:r w:rsidRPr="00ED2956">
              <w:rPr>
                <w:rFonts w:eastAsia="Calibri" w:cs="Calibri"/>
                <w:color w:val="000000"/>
              </w:rPr>
              <w:t xml:space="preserve">challenging yourself - having an enquiring mind </w:t>
            </w:r>
          </w:p>
          <w:p w14:paraId="59110E6F" w14:textId="77777777" w:rsidR="00C92ED4" w:rsidRDefault="00C92ED4" w:rsidP="00BB743A">
            <w:pPr>
              <w:spacing w:after="22" w:line="259" w:lineRule="auto"/>
              <w:ind w:right="10"/>
              <w:rPr>
                <w:rFonts w:eastAsia="Calibri" w:cs="Calibri"/>
                <w:color w:val="000000"/>
              </w:rPr>
            </w:pPr>
            <w:r>
              <w:rPr>
                <w:rFonts w:eastAsia="Calibri" w:cs="Calibri"/>
                <w:color w:val="000000"/>
              </w:rPr>
              <w:t>-</w:t>
            </w:r>
            <w:r w:rsidRPr="00ED2956">
              <w:rPr>
                <w:rFonts w:eastAsia="Calibri" w:cs="Calibri"/>
                <w:color w:val="000000"/>
              </w:rPr>
              <w:t>preparing for others</w:t>
            </w:r>
            <w:r>
              <w:rPr>
                <w:rFonts w:eastAsia="Calibri" w:cs="Calibri"/>
                <w:color w:val="000000"/>
              </w:rPr>
              <w:t xml:space="preserve"> or supporting them</w:t>
            </w:r>
            <w:r w:rsidRPr="00ED2956">
              <w:rPr>
                <w:rFonts w:eastAsia="Calibri" w:cs="Calibri"/>
                <w:color w:val="000000"/>
              </w:rPr>
              <w:t xml:space="preserve"> </w:t>
            </w:r>
          </w:p>
          <w:p w14:paraId="7E6391C9" w14:textId="77777777" w:rsidR="00C92ED4" w:rsidRPr="00ED2956" w:rsidRDefault="00C92ED4" w:rsidP="00BB743A">
            <w:pPr>
              <w:spacing w:after="22" w:line="259" w:lineRule="auto"/>
              <w:ind w:right="10"/>
              <w:rPr>
                <w:rFonts w:eastAsia="Calibri" w:cs="Calibri"/>
                <w:color w:val="000000"/>
              </w:rPr>
            </w:pPr>
            <w:r>
              <w:rPr>
                <w:rFonts w:eastAsia="Calibri" w:cs="Calibri"/>
                <w:color w:val="000000"/>
              </w:rPr>
              <w:t>-</w:t>
            </w:r>
            <w:r w:rsidRPr="00ED2956">
              <w:rPr>
                <w:rFonts w:eastAsia="Calibri" w:cs="Calibri"/>
                <w:color w:val="000000"/>
              </w:rPr>
              <w:t>using your initiative</w:t>
            </w:r>
          </w:p>
        </w:tc>
      </w:tr>
    </w:tbl>
    <w:p w14:paraId="4CE14079" w14:textId="77777777" w:rsidR="00C92ED4" w:rsidRPr="00ED2956" w:rsidRDefault="00C92ED4" w:rsidP="00C92ED4">
      <w:pPr>
        <w:spacing w:after="159"/>
        <w:rPr>
          <w:rFonts w:eastAsia="Calibri" w:cs="Calibri"/>
          <w:color w:val="000000"/>
          <w:lang w:eastAsia="en-GB"/>
        </w:rPr>
      </w:pPr>
      <w:r w:rsidRPr="00ED2956">
        <w:rPr>
          <w:rFonts w:eastAsia="Calibri" w:cs="Calibri"/>
          <w:color w:val="000000"/>
          <w:lang w:eastAsia="en-GB"/>
        </w:rPr>
        <w:t xml:space="preserve"> </w:t>
      </w:r>
    </w:p>
    <w:p w14:paraId="07432636" w14:textId="77777777" w:rsidR="00C92ED4" w:rsidRPr="00761BAC" w:rsidRDefault="00C92ED4" w:rsidP="00B772C5">
      <w:pPr>
        <w:autoSpaceDE w:val="0"/>
        <w:autoSpaceDN w:val="0"/>
        <w:adjustRightInd w:val="0"/>
        <w:spacing w:after="0" w:line="240" w:lineRule="auto"/>
        <w:rPr>
          <w:rFonts w:cs="Calibri"/>
        </w:rPr>
      </w:pPr>
    </w:p>
    <w:p w14:paraId="554832FF" w14:textId="715C64E3" w:rsidR="00B772C5" w:rsidRDefault="00C92ED4" w:rsidP="00B772C5">
      <w:pPr>
        <w:autoSpaceDE w:val="0"/>
        <w:autoSpaceDN w:val="0"/>
        <w:adjustRightInd w:val="0"/>
        <w:spacing w:after="0" w:line="240" w:lineRule="auto"/>
        <w:rPr>
          <w:rFonts w:cs="Calibri-Bold"/>
          <w:b/>
          <w:bCs/>
        </w:rPr>
      </w:pPr>
      <w:r>
        <w:rPr>
          <w:rFonts w:cs="Calibri-Bold"/>
          <w:b/>
          <w:bCs/>
        </w:rPr>
        <w:t>7</w:t>
      </w:r>
      <w:r w:rsidR="000A39EE">
        <w:rPr>
          <w:rFonts w:cs="Calibri-Bold"/>
          <w:b/>
          <w:bCs/>
        </w:rPr>
        <w:t xml:space="preserve">. </w:t>
      </w:r>
      <w:r w:rsidR="00B772C5" w:rsidRPr="00761BAC">
        <w:rPr>
          <w:rFonts w:cs="Calibri-Bold"/>
          <w:b/>
          <w:bCs/>
        </w:rPr>
        <w:t>How will positive behaviour be promoted?</w:t>
      </w:r>
    </w:p>
    <w:p w14:paraId="2D007AF0" w14:textId="77777777" w:rsidR="0044509A" w:rsidRPr="00761BAC" w:rsidRDefault="0044509A" w:rsidP="00B772C5">
      <w:pPr>
        <w:autoSpaceDE w:val="0"/>
        <w:autoSpaceDN w:val="0"/>
        <w:adjustRightInd w:val="0"/>
        <w:spacing w:after="0" w:line="240" w:lineRule="auto"/>
        <w:rPr>
          <w:rFonts w:cs="Calibri-Bold"/>
          <w:b/>
          <w:bCs/>
        </w:rPr>
      </w:pPr>
    </w:p>
    <w:p w14:paraId="24A78956" w14:textId="13EAD8D6" w:rsidR="00B772C5" w:rsidRPr="00761BAC" w:rsidRDefault="00B772C5" w:rsidP="00B772C5">
      <w:pPr>
        <w:autoSpaceDE w:val="0"/>
        <w:autoSpaceDN w:val="0"/>
        <w:adjustRightInd w:val="0"/>
        <w:spacing w:after="0" w:line="240" w:lineRule="auto"/>
        <w:rPr>
          <w:rFonts w:cs="Calibri"/>
        </w:rPr>
      </w:pPr>
      <w:r w:rsidRPr="00761BAC">
        <w:rPr>
          <w:rFonts w:cs="Calibri"/>
        </w:rPr>
        <w:t>The promotion of positive behaviours for learning is central to our school behaviour policy. We have a clear</w:t>
      </w:r>
      <w:r w:rsidR="00102F37" w:rsidRPr="00761BAC">
        <w:rPr>
          <w:rFonts w:cs="Calibri"/>
        </w:rPr>
        <w:t xml:space="preserve"> </w:t>
      </w:r>
      <w:r w:rsidRPr="00761BAC">
        <w:rPr>
          <w:rFonts w:cs="Calibri"/>
        </w:rPr>
        <w:t>system of rewarding positive behaviour as follows:</w:t>
      </w:r>
    </w:p>
    <w:p w14:paraId="05FF6410" w14:textId="1B4D5A25" w:rsidR="00700501" w:rsidRPr="00390B57" w:rsidRDefault="00700501" w:rsidP="00390B57">
      <w:pPr>
        <w:pStyle w:val="ListParagraph"/>
        <w:numPr>
          <w:ilvl w:val="0"/>
          <w:numId w:val="9"/>
        </w:numPr>
        <w:autoSpaceDE w:val="0"/>
        <w:autoSpaceDN w:val="0"/>
        <w:adjustRightInd w:val="0"/>
        <w:spacing w:after="0" w:line="240" w:lineRule="auto"/>
        <w:rPr>
          <w:rFonts w:cs="Calibri"/>
        </w:rPr>
      </w:pPr>
      <w:r w:rsidRPr="00390B57">
        <w:rPr>
          <w:rFonts w:cs="Calibri"/>
        </w:rPr>
        <w:t>All members of the school community are encouraged to praise and congratulate each other. This may involve a small sticker or smiley face on work, or an approving look</w:t>
      </w:r>
      <w:r w:rsidR="00C742E9" w:rsidRPr="00390B57">
        <w:rPr>
          <w:rFonts w:cs="Calibri"/>
        </w:rPr>
        <w:t>, words of praise</w:t>
      </w:r>
      <w:r w:rsidRPr="00390B57">
        <w:rPr>
          <w:rFonts w:cs="Calibri"/>
        </w:rPr>
        <w:t xml:space="preserve"> or smile to show recognition of a child doing the right thing’- staff aim to spot children ‘getting it right’.</w:t>
      </w:r>
    </w:p>
    <w:p w14:paraId="4F6BB557" w14:textId="7BB22941" w:rsidR="00B772C5" w:rsidRPr="00390B57" w:rsidRDefault="00B772C5" w:rsidP="00390B57">
      <w:pPr>
        <w:pStyle w:val="ListParagraph"/>
        <w:numPr>
          <w:ilvl w:val="0"/>
          <w:numId w:val="13"/>
        </w:numPr>
        <w:autoSpaceDE w:val="0"/>
        <w:autoSpaceDN w:val="0"/>
        <w:adjustRightInd w:val="0"/>
        <w:spacing w:after="0" w:line="240" w:lineRule="auto"/>
        <w:rPr>
          <w:rFonts w:cs="Calibri"/>
        </w:rPr>
      </w:pPr>
      <w:r w:rsidRPr="00390B57">
        <w:rPr>
          <w:rFonts w:cs="Calibri"/>
        </w:rPr>
        <w:t xml:space="preserve">Any member of the school community can </w:t>
      </w:r>
      <w:r w:rsidR="008B65CB">
        <w:rPr>
          <w:rFonts w:cs="Calibri"/>
        </w:rPr>
        <w:t xml:space="preserve">also </w:t>
      </w:r>
      <w:r w:rsidR="008B6350">
        <w:rPr>
          <w:rFonts w:cs="Calibri"/>
        </w:rPr>
        <w:t xml:space="preserve">put forward a child for </w:t>
      </w:r>
      <w:r w:rsidRPr="00390B57">
        <w:rPr>
          <w:rFonts w:cs="Calibri"/>
        </w:rPr>
        <w:t xml:space="preserve">a </w:t>
      </w:r>
      <w:r w:rsidR="00102F37" w:rsidRPr="00390B57">
        <w:rPr>
          <w:rFonts w:cs="Calibri"/>
        </w:rPr>
        <w:t xml:space="preserve">‘Special </w:t>
      </w:r>
      <w:r w:rsidR="00700501" w:rsidRPr="00390B57">
        <w:rPr>
          <w:rFonts w:cs="Calibri"/>
        </w:rPr>
        <w:t>M</w:t>
      </w:r>
      <w:r w:rsidR="00102F37" w:rsidRPr="00390B57">
        <w:rPr>
          <w:rFonts w:cs="Calibri"/>
        </w:rPr>
        <w:t>ention’</w:t>
      </w:r>
      <w:r w:rsidRPr="00390B57">
        <w:rPr>
          <w:rFonts w:cs="Calibri"/>
        </w:rPr>
        <w:t xml:space="preserve"> </w:t>
      </w:r>
      <w:r w:rsidR="008B6350">
        <w:rPr>
          <w:rFonts w:cs="Calibri"/>
        </w:rPr>
        <w:t>to the Headteacher- they will receive a golden sticker</w:t>
      </w:r>
      <w:r w:rsidR="0044509A">
        <w:rPr>
          <w:rFonts w:cs="Calibri"/>
        </w:rPr>
        <w:t>.</w:t>
      </w:r>
    </w:p>
    <w:p w14:paraId="6C576FCC" w14:textId="31F2CA6B" w:rsidR="00B772C5" w:rsidRPr="00390B57" w:rsidRDefault="00700501" w:rsidP="00390B57">
      <w:pPr>
        <w:pStyle w:val="ListParagraph"/>
        <w:numPr>
          <w:ilvl w:val="0"/>
          <w:numId w:val="13"/>
        </w:numPr>
        <w:autoSpaceDE w:val="0"/>
        <w:autoSpaceDN w:val="0"/>
        <w:adjustRightInd w:val="0"/>
        <w:spacing w:after="0" w:line="240" w:lineRule="auto"/>
        <w:rPr>
          <w:rFonts w:cs="Calibri"/>
        </w:rPr>
      </w:pPr>
      <w:r w:rsidRPr="00390B57">
        <w:rPr>
          <w:rFonts w:cs="Calibri"/>
        </w:rPr>
        <w:t>Values and behaviour</w:t>
      </w:r>
      <w:r w:rsidR="00B772C5" w:rsidRPr="00390B57">
        <w:rPr>
          <w:rFonts w:cs="Calibri"/>
        </w:rPr>
        <w:t xml:space="preserve"> are reported </w:t>
      </w:r>
      <w:r w:rsidRPr="00390B57">
        <w:rPr>
          <w:rFonts w:cs="Calibri"/>
        </w:rPr>
        <w:t xml:space="preserve">upon </w:t>
      </w:r>
      <w:r w:rsidR="00B772C5" w:rsidRPr="00390B57">
        <w:rPr>
          <w:rFonts w:cs="Calibri"/>
        </w:rPr>
        <w:t xml:space="preserve">to parents/carers </w:t>
      </w:r>
      <w:r w:rsidR="00C742E9" w:rsidRPr="00390B57">
        <w:rPr>
          <w:rFonts w:cs="Calibri"/>
        </w:rPr>
        <w:t xml:space="preserve">at least </w:t>
      </w:r>
      <w:r w:rsidR="00B772C5" w:rsidRPr="00390B57">
        <w:rPr>
          <w:rFonts w:cs="Calibri"/>
        </w:rPr>
        <w:t xml:space="preserve">termly in pupil’s </w:t>
      </w:r>
      <w:r w:rsidRPr="00390B57">
        <w:rPr>
          <w:rFonts w:cs="Calibri"/>
        </w:rPr>
        <w:t xml:space="preserve">verbal and written school </w:t>
      </w:r>
      <w:r w:rsidR="00B772C5" w:rsidRPr="00390B57">
        <w:rPr>
          <w:rFonts w:cs="Calibri"/>
        </w:rPr>
        <w:t>reports</w:t>
      </w:r>
      <w:r w:rsidR="00E2282E">
        <w:rPr>
          <w:rFonts w:cs="Calibri"/>
        </w:rPr>
        <w:t>, or during parent consultations.</w:t>
      </w:r>
    </w:p>
    <w:p w14:paraId="32B9D2A4" w14:textId="5E52C591" w:rsidR="00C51AFA" w:rsidRPr="00390B57" w:rsidRDefault="009677DE" w:rsidP="00390B57">
      <w:pPr>
        <w:pStyle w:val="ListParagraph"/>
        <w:numPr>
          <w:ilvl w:val="0"/>
          <w:numId w:val="13"/>
        </w:numPr>
        <w:autoSpaceDE w:val="0"/>
        <w:autoSpaceDN w:val="0"/>
        <w:adjustRightInd w:val="0"/>
        <w:spacing w:after="0" w:line="240" w:lineRule="auto"/>
        <w:rPr>
          <w:rFonts w:cs="Calibri"/>
        </w:rPr>
      </w:pPr>
      <w:r>
        <w:rPr>
          <w:rFonts w:cs="Calibri"/>
        </w:rPr>
        <w:t>S</w:t>
      </w:r>
      <w:r w:rsidR="00B772C5" w:rsidRPr="00390B57">
        <w:rPr>
          <w:rFonts w:cs="Calibri"/>
        </w:rPr>
        <w:t xml:space="preserve">upport of parents/carers and pupils </w:t>
      </w:r>
      <w:r>
        <w:rPr>
          <w:rFonts w:cs="Calibri"/>
        </w:rPr>
        <w:t xml:space="preserve">is secured </w:t>
      </w:r>
      <w:r w:rsidR="00B772C5" w:rsidRPr="00390B57">
        <w:rPr>
          <w:rFonts w:cs="Calibri"/>
        </w:rPr>
        <w:t xml:space="preserve">through </w:t>
      </w:r>
      <w:r>
        <w:rPr>
          <w:rFonts w:cs="Calibri"/>
        </w:rPr>
        <w:t xml:space="preserve">display and communication of expectations and </w:t>
      </w:r>
      <w:r w:rsidR="00B772C5" w:rsidRPr="00390B57">
        <w:rPr>
          <w:rFonts w:cs="Calibri"/>
        </w:rPr>
        <w:t>the use of a home-school agreement</w:t>
      </w:r>
    </w:p>
    <w:p w14:paraId="42654AC6" w14:textId="16722EA9" w:rsidR="00C51AFA" w:rsidRPr="00761BAC" w:rsidRDefault="00C51AFA" w:rsidP="00390B57">
      <w:pPr>
        <w:pStyle w:val="ListParagraph"/>
        <w:numPr>
          <w:ilvl w:val="0"/>
          <w:numId w:val="13"/>
        </w:numPr>
        <w:autoSpaceDE w:val="0"/>
        <w:autoSpaceDN w:val="0"/>
        <w:adjustRightInd w:val="0"/>
        <w:spacing w:after="0" w:line="240" w:lineRule="auto"/>
      </w:pPr>
      <w:r w:rsidRPr="00761BAC">
        <w:t xml:space="preserve">The school acknowledges the efforts and achievements of all children, both in and out of school, through its weekly newsletters and web pages.  </w:t>
      </w:r>
    </w:p>
    <w:p w14:paraId="56B279D7" w14:textId="17F90EF7" w:rsidR="00761BAC" w:rsidRPr="00761BAC" w:rsidRDefault="00761BAC" w:rsidP="00700501">
      <w:pPr>
        <w:autoSpaceDE w:val="0"/>
        <w:autoSpaceDN w:val="0"/>
        <w:adjustRightInd w:val="0"/>
        <w:spacing w:after="0" w:line="240" w:lineRule="auto"/>
        <w:rPr>
          <w:rFonts w:cs="Calibri"/>
        </w:rPr>
      </w:pPr>
    </w:p>
    <w:p w14:paraId="5839899C" w14:textId="326119A9" w:rsidR="00700501" w:rsidRDefault="00700501" w:rsidP="00B772C5">
      <w:pPr>
        <w:autoSpaceDE w:val="0"/>
        <w:autoSpaceDN w:val="0"/>
        <w:adjustRightInd w:val="0"/>
        <w:spacing w:after="0" w:line="240" w:lineRule="auto"/>
        <w:rPr>
          <w:rFonts w:eastAsia="Calibri" w:cs="Calibri"/>
          <w:color w:val="000000"/>
          <w:lang w:eastAsia="en-GB"/>
        </w:rPr>
      </w:pPr>
    </w:p>
    <w:p w14:paraId="112277FC" w14:textId="77777777" w:rsidR="0044509A" w:rsidRDefault="0044509A" w:rsidP="00B772C5">
      <w:pPr>
        <w:autoSpaceDE w:val="0"/>
        <w:autoSpaceDN w:val="0"/>
        <w:adjustRightInd w:val="0"/>
        <w:spacing w:after="0" w:line="240" w:lineRule="auto"/>
        <w:rPr>
          <w:rFonts w:eastAsia="Calibri" w:cs="Calibri"/>
          <w:color w:val="000000"/>
          <w:lang w:eastAsia="en-GB"/>
        </w:rPr>
      </w:pPr>
    </w:p>
    <w:p w14:paraId="2B86C45E" w14:textId="77777777" w:rsidR="0044509A" w:rsidRDefault="0044509A" w:rsidP="00B772C5">
      <w:pPr>
        <w:autoSpaceDE w:val="0"/>
        <w:autoSpaceDN w:val="0"/>
        <w:adjustRightInd w:val="0"/>
        <w:spacing w:after="0" w:line="240" w:lineRule="auto"/>
        <w:rPr>
          <w:rFonts w:eastAsia="Calibri" w:cs="Calibri"/>
          <w:color w:val="000000"/>
          <w:lang w:eastAsia="en-GB"/>
        </w:rPr>
      </w:pPr>
    </w:p>
    <w:p w14:paraId="581993B0" w14:textId="77777777" w:rsidR="0044509A" w:rsidRPr="00ED2956" w:rsidRDefault="0044509A" w:rsidP="00B772C5">
      <w:pPr>
        <w:autoSpaceDE w:val="0"/>
        <w:autoSpaceDN w:val="0"/>
        <w:adjustRightInd w:val="0"/>
        <w:spacing w:after="0" w:line="240" w:lineRule="auto"/>
        <w:rPr>
          <w:rFonts w:cs="Calibri"/>
        </w:rPr>
      </w:pPr>
    </w:p>
    <w:p w14:paraId="26D4A09C" w14:textId="25CA56C4" w:rsidR="003977C4" w:rsidRPr="00ED2956" w:rsidRDefault="003977C4" w:rsidP="003977C4">
      <w:pPr>
        <w:spacing w:after="208"/>
        <w:ind w:left="-5"/>
        <w:rPr>
          <w:rFonts w:eastAsia="Calibri" w:cs="Calibri"/>
          <w:color w:val="000000"/>
          <w:lang w:eastAsia="en-GB"/>
        </w:rPr>
      </w:pPr>
      <w:r w:rsidRPr="00ED2956">
        <w:rPr>
          <w:rFonts w:eastAsia="Calibri" w:cs="Calibri"/>
          <w:b/>
          <w:color w:val="000000"/>
          <w:lang w:eastAsia="en-GB"/>
        </w:rPr>
        <w:lastRenderedPageBreak/>
        <w:t xml:space="preserve">Our school staff will: </w:t>
      </w:r>
    </w:p>
    <w:p w14:paraId="462237AB" w14:textId="77777777" w:rsidR="003977C4" w:rsidRPr="00ED2956" w:rsidRDefault="003977C4" w:rsidP="003977C4">
      <w:pPr>
        <w:numPr>
          <w:ilvl w:val="0"/>
          <w:numId w:val="23"/>
        </w:numPr>
        <w:spacing w:after="22" w:line="258" w:lineRule="auto"/>
        <w:ind w:right="10" w:hanging="10"/>
        <w:rPr>
          <w:rFonts w:eastAsia="Calibri" w:cs="Calibri"/>
          <w:color w:val="000000"/>
          <w:lang w:eastAsia="en-GB"/>
        </w:rPr>
      </w:pPr>
      <w:r w:rsidRPr="00ED2956">
        <w:rPr>
          <w:rFonts w:eastAsia="Calibri" w:cs="Calibri"/>
          <w:color w:val="000000"/>
          <w:lang w:eastAsia="en-GB"/>
        </w:rPr>
        <w:t xml:space="preserve">meet and greet learners and parents positively </w:t>
      </w:r>
    </w:p>
    <w:p w14:paraId="29BE8166" w14:textId="77777777" w:rsidR="003977C4" w:rsidRPr="00ED2956" w:rsidRDefault="003977C4" w:rsidP="003977C4">
      <w:pPr>
        <w:numPr>
          <w:ilvl w:val="0"/>
          <w:numId w:val="23"/>
        </w:numPr>
        <w:spacing w:after="52" w:line="258" w:lineRule="auto"/>
        <w:ind w:right="10" w:hanging="10"/>
        <w:rPr>
          <w:rFonts w:eastAsia="Calibri" w:cs="Calibri"/>
          <w:color w:val="000000"/>
          <w:lang w:eastAsia="en-GB"/>
        </w:rPr>
      </w:pPr>
      <w:r w:rsidRPr="00ED2956">
        <w:rPr>
          <w:rFonts w:eastAsia="Calibri" w:cs="Calibri"/>
          <w:color w:val="000000"/>
          <w:lang w:eastAsia="en-GB"/>
        </w:rPr>
        <w:t xml:space="preserve">recognise, reward and acknowledge expected and ‘above and beyond’ behaviours throughout every lesson and beyond the classroom </w:t>
      </w:r>
    </w:p>
    <w:p w14:paraId="0C76FD93" w14:textId="09DAA1B3" w:rsidR="003977C4" w:rsidRPr="00ED2956" w:rsidRDefault="003977C4" w:rsidP="003977C4">
      <w:pPr>
        <w:numPr>
          <w:ilvl w:val="0"/>
          <w:numId w:val="23"/>
        </w:numPr>
        <w:spacing w:after="22" w:line="258" w:lineRule="auto"/>
        <w:ind w:right="10" w:hanging="10"/>
        <w:rPr>
          <w:rFonts w:eastAsia="Calibri" w:cs="Calibri"/>
          <w:color w:val="000000"/>
          <w:lang w:eastAsia="en-GB"/>
        </w:rPr>
      </w:pPr>
      <w:r w:rsidRPr="00ED2956">
        <w:rPr>
          <w:rFonts w:eastAsia="Calibri" w:cs="Calibri"/>
          <w:color w:val="000000"/>
          <w:lang w:eastAsia="en-GB"/>
        </w:rPr>
        <w:t xml:space="preserve">reinforce and refer to ‘Be safe, Be respectful, Try your best’ golden rules </w:t>
      </w:r>
    </w:p>
    <w:p w14:paraId="4BEAA9DF" w14:textId="77777777" w:rsidR="003977C4" w:rsidRPr="00ED2956" w:rsidRDefault="003977C4" w:rsidP="003977C4">
      <w:pPr>
        <w:numPr>
          <w:ilvl w:val="0"/>
          <w:numId w:val="23"/>
        </w:numPr>
        <w:spacing w:after="22" w:line="258" w:lineRule="auto"/>
        <w:ind w:right="10" w:hanging="10"/>
        <w:rPr>
          <w:rFonts w:eastAsia="Calibri" w:cs="Calibri"/>
          <w:color w:val="000000"/>
          <w:lang w:eastAsia="en-GB"/>
        </w:rPr>
      </w:pPr>
      <w:r w:rsidRPr="00ED2956">
        <w:rPr>
          <w:rFonts w:eastAsia="Calibri" w:cs="Calibri"/>
          <w:color w:val="000000"/>
          <w:lang w:eastAsia="en-GB"/>
        </w:rPr>
        <w:t xml:space="preserve">be calm and allow ‘take up time’ when redirecting behaviours that do not meet expectations </w:t>
      </w:r>
    </w:p>
    <w:p w14:paraId="0483B611" w14:textId="77777777" w:rsidR="003977C4" w:rsidRPr="00ED2956" w:rsidRDefault="003977C4" w:rsidP="003977C4">
      <w:pPr>
        <w:numPr>
          <w:ilvl w:val="0"/>
          <w:numId w:val="23"/>
        </w:numPr>
        <w:spacing w:after="53" w:line="258" w:lineRule="auto"/>
        <w:ind w:right="10" w:hanging="10"/>
        <w:rPr>
          <w:rFonts w:eastAsia="Calibri" w:cs="Calibri"/>
          <w:color w:val="000000"/>
          <w:lang w:eastAsia="en-GB"/>
        </w:rPr>
      </w:pPr>
      <w:r w:rsidRPr="00ED2956">
        <w:rPr>
          <w:rFonts w:eastAsia="Calibri" w:cs="Calibri"/>
          <w:color w:val="000000"/>
          <w:lang w:eastAsia="en-GB"/>
        </w:rPr>
        <w:t xml:space="preserve">personally follow up on incidents every time, retain ownership and engage in reflective dialogue in a safe space for all </w:t>
      </w:r>
      <w:proofErr w:type="gramStart"/>
      <w:r w:rsidRPr="00ED2956">
        <w:rPr>
          <w:rFonts w:eastAsia="Calibri" w:cs="Calibri"/>
          <w:color w:val="000000"/>
          <w:lang w:eastAsia="en-GB"/>
        </w:rPr>
        <w:t>parties</w:t>
      </w:r>
      <w:proofErr w:type="gramEnd"/>
      <w:r w:rsidRPr="00ED2956">
        <w:rPr>
          <w:rFonts w:eastAsia="Calibri" w:cs="Calibri"/>
          <w:color w:val="000000"/>
          <w:lang w:eastAsia="en-GB"/>
        </w:rPr>
        <w:t xml:space="preserve"> </w:t>
      </w:r>
    </w:p>
    <w:p w14:paraId="4BEC6CC9" w14:textId="77777777" w:rsidR="003977C4" w:rsidRPr="00ED2956" w:rsidRDefault="003977C4" w:rsidP="003977C4">
      <w:pPr>
        <w:numPr>
          <w:ilvl w:val="0"/>
          <w:numId w:val="23"/>
        </w:numPr>
        <w:spacing w:after="22" w:line="258" w:lineRule="auto"/>
        <w:ind w:right="10" w:hanging="10"/>
        <w:rPr>
          <w:rFonts w:eastAsia="Calibri" w:cs="Calibri"/>
          <w:color w:val="000000"/>
          <w:lang w:eastAsia="en-GB"/>
        </w:rPr>
      </w:pPr>
      <w:r w:rsidRPr="00ED2956">
        <w:rPr>
          <w:rFonts w:eastAsia="Calibri" w:cs="Calibri"/>
          <w:color w:val="000000"/>
          <w:lang w:eastAsia="en-GB"/>
        </w:rPr>
        <w:t xml:space="preserve">never ignore behaviours which fall short of expectations </w:t>
      </w:r>
    </w:p>
    <w:p w14:paraId="48164737" w14:textId="77777777" w:rsidR="003977C4" w:rsidRPr="00ED2956" w:rsidRDefault="003977C4" w:rsidP="003977C4">
      <w:pPr>
        <w:spacing w:after="159"/>
        <w:rPr>
          <w:rFonts w:eastAsia="Calibri" w:cs="Calibri"/>
          <w:color w:val="000000"/>
          <w:lang w:eastAsia="en-GB"/>
        </w:rPr>
      </w:pPr>
      <w:r w:rsidRPr="00ED2956">
        <w:rPr>
          <w:rFonts w:eastAsia="Calibri" w:cs="Calibri"/>
          <w:color w:val="000000"/>
          <w:lang w:eastAsia="en-GB"/>
        </w:rPr>
        <w:t xml:space="preserve"> </w:t>
      </w:r>
    </w:p>
    <w:p w14:paraId="19B6EDE9" w14:textId="77777777" w:rsidR="003977C4" w:rsidRPr="00ED2956" w:rsidRDefault="003977C4" w:rsidP="003977C4">
      <w:pPr>
        <w:spacing w:after="208"/>
        <w:ind w:left="-5" w:hanging="10"/>
        <w:rPr>
          <w:rFonts w:eastAsia="Calibri" w:cs="Calibri"/>
          <w:color w:val="000000"/>
          <w:lang w:eastAsia="en-GB"/>
        </w:rPr>
      </w:pPr>
      <w:r w:rsidRPr="00ED2956">
        <w:rPr>
          <w:rFonts w:eastAsia="Calibri" w:cs="Calibri"/>
          <w:b/>
          <w:color w:val="000000"/>
          <w:lang w:eastAsia="en-GB"/>
        </w:rPr>
        <w:t xml:space="preserve">Every day school leaders will (in addition to the above): </w:t>
      </w:r>
    </w:p>
    <w:p w14:paraId="19D1D0D3" w14:textId="77777777" w:rsidR="003977C4" w:rsidRPr="00ED2956" w:rsidRDefault="003977C4" w:rsidP="003977C4">
      <w:pPr>
        <w:numPr>
          <w:ilvl w:val="0"/>
          <w:numId w:val="23"/>
        </w:numPr>
        <w:spacing w:after="22" w:line="258" w:lineRule="auto"/>
        <w:ind w:right="10" w:hanging="10"/>
        <w:rPr>
          <w:rFonts w:eastAsia="Calibri" w:cs="Calibri"/>
          <w:color w:val="000000"/>
          <w:lang w:eastAsia="en-GB"/>
        </w:rPr>
      </w:pPr>
      <w:r w:rsidRPr="00ED2956">
        <w:rPr>
          <w:rFonts w:eastAsia="Calibri" w:cs="Calibri"/>
          <w:color w:val="000000"/>
          <w:lang w:eastAsia="en-GB"/>
        </w:rPr>
        <w:t xml:space="preserve">when required, stand alongside colleagues to support, guide and model adherence to this policy </w:t>
      </w:r>
    </w:p>
    <w:p w14:paraId="2144E594" w14:textId="77777777" w:rsidR="003977C4" w:rsidRPr="00ED2956" w:rsidRDefault="003977C4" w:rsidP="003977C4">
      <w:pPr>
        <w:numPr>
          <w:ilvl w:val="0"/>
          <w:numId w:val="23"/>
        </w:numPr>
        <w:spacing w:after="54" w:line="258" w:lineRule="auto"/>
        <w:ind w:right="10" w:hanging="10"/>
        <w:rPr>
          <w:rFonts w:eastAsia="Calibri" w:cs="Calibri"/>
          <w:color w:val="000000"/>
          <w:lang w:eastAsia="en-GB"/>
        </w:rPr>
      </w:pPr>
      <w:r w:rsidRPr="00ED2956">
        <w:rPr>
          <w:rFonts w:eastAsia="Calibri" w:cs="Calibri"/>
          <w:color w:val="000000"/>
          <w:lang w:eastAsia="en-GB"/>
        </w:rPr>
        <w:t xml:space="preserve">be a regular visible presence around school praising positive behaviours especially during transition times  </w:t>
      </w:r>
    </w:p>
    <w:p w14:paraId="6B2817B5" w14:textId="77777777" w:rsidR="003977C4" w:rsidRPr="00ED2956" w:rsidRDefault="003977C4" w:rsidP="003977C4">
      <w:pPr>
        <w:numPr>
          <w:ilvl w:val="0"/>
          <w:numId w:val="23"/>
        </w:numPr>
        <w:spacing w:after="22" w:line="258" w:lineRule="auto"/>
        <w:ind w:right="10" w:hanging="10"/>
        <w:rPr>
          <w:rFonts w:eastAsia="Calibri" w:cs="Calibri"/>
          <w:color w:val="000000"/>
          <w:lang w:eastAsia="en-GB"/>
        </w:rPr>
      </w:pPr>
      <w:r w:rsidRPr="00ED2956">
        <w:rPr>
          <w:rFonts w:eastAsia="Calibri" w:cs="Calibri"/>
          <w:color w:val="000000"/>
          <w:lang w:eastAsia="en-GB"/>
        </w:rPr>
        <w:t xml:space="preserve">share good practice and celebrate success </w:t>
      </w:r>
    </w:p>
    <w:p w14:paraId="7C227CC0" w14:textId="77777777" w:rsidR="003977C4" w:rsidRPr="00ED2956" w:rsidRDefault="003977C4" w:rsidP="003977C4">
      <w:pPr>
        <w:numPr>
          <w:ilvl w:val="0"/>
          <w:numId w:val="23"/>
        </w:numPr>
        <w:spacing w:after="53" w:line="258" w:lineRule="auto"/>
        <w:ind w:right="10" w:hanging="10"/>
        <w:rPr>
          <w:rFonts w:eastAsia="Calibri" w:cs="Calibri"/>
          <w:color w:val="000000"/>
          <w:lang w:eastAsia="en-GB"/>
        </w:rPr>
      </w:pPr>
      <w:r w:rsidRPr="00ED2956">
        <w:rPr>
          <w:rFonts w:eastAsia="Calibri" w:cs="Calibri"/>
          <w:color w:val="000000"/>
          <w:lang w:eastAsia="en-GB"/>
        </w:rPr>
        <w:t xml:space="preserve">regularly review provision for community members who require support beyond the scope of this policy in time of crisis or need </w:t>
      </w:r>
    </w:p>
    <w:p w14:paraId="5218D7A5" w14:textId="77777777" w:rsidR="003977C4" w:rsidRPr="00ED2956" w:rsidRDefault="003977C4" w:rsidP="003977C4">
      <w:pPr>
        <w:numPr>
          <w:ilvl w:val="0"/>
          <w:numId w:val="23"/>
        </w:numPr>
        <w:spacing w:after="22" w:line="258" w:lineRule="auto"/>
        <w:ind w:right="10" w:hanging="10"/>
        <w:rPr>
          <w:rFonts w:eastAsia="Calibri" w:cs="Calibri"/>
          <w:color w:val="000000"/>
          <w:lang w:eastAsia="en-GB"/>
        </w:rPr>
      </w:pPr>
      <w:r w:rsidRPr="00ED2956">
        <w:rPr>
          <w:rFonts w:eastAsia="Calibri" w:cs="Calibri"/>
          <w:color w:val="000000"/>
          <w:lang w:eastAsia="en-GB"/>
        </w:rPr>
        <w:t xml:space="preserve">ensure staff training and mentoring is provided when required </w:t>
      </w:r>
    </w:p>
    <w:p w14:paraId="1E15C590" w14:textId="77777777" w:rsidR="003977C4" w:rsidRDefault="003977C4" w:rsidP="003977C4">
      <w:pPr>
        <w:numPr>
          <w:ilvl w:val="0"/>
          <w:numId w:val="23"/>
        </w:numPr>
        <w:spacing w:after="137" w:line="258" w:lineRule="auto"/>
        <w:ind w:right="10" w:hanging="10"/>
        <w:rPr>
          <w:rFonts w:eastAsia="Calibri" w:cs="Calibri"/>
          <w:color w:val="000000"/>
          <w:lang w:eastAsia="en-GB"/>
        </w:rPr>
      </w:pPr>
      <w:r w:rsidRPr="00ED2956">
        <w:rPr>
          <w:rFonts w:eastAsia="Calibri" w:cs="Calibri"/>
          <w:color w:val="000000"/>
          <w:lang w:eastAsia="en-GB"/>
        </w:rPr>
        <w:t xml:space="preserve">encourage adults and learners to take responsibility for </w:t>
      </w:r>
      <w:proofErr w:type="gramStart"/>
      <w:r w:rsidRPr="00ED2956">
        <w:rPr>
          <w:rFonts w:eastAsia="Calibri" w:cs="Calibri"/>
          <w:color w:val="000000"/>
          <w:lang w:eastAsia="en-GB"/>
        </w:rPr>
        <w:t>reparations</w:t>
      </w:r>
      <w:proofErr w:type="gramEnd"/>
      <w:r w:rsidRPr="00ED2956">
        <w:rPr>
          <w:rFonts w:eastAsia="Calibri" w:cs="Calibri"/>
          <w:color w:val="000000"/>
          <w:lang w:eastAsia="en-GB"/>
        </w:rPr>
        <w:t xml:space="preserve"> </w:t>
      </w:r>
    </w:p>
    <w:p w14:paraId="08502361" w14:textId="77777777" w:rsidR="0044509A" w:rsidRPr="00ED2956" w:rsidRDefault="0044509A" w:rsidP="003977C4">
      <w:pPr>
        <w:numPr>
          <w:ilvl w:val="0"/>
          <w:numId w:val="23"/>
        </w:numPr>
        <w:spacing w:after="137" w:line="258" w:lineRule="auto"/>
        <w:ind w:right="10" w:hanging="10"/>
        <w:rPr>
          <w:rFonts w:eastAsia="Calibri" w:cs="Calibri"/>
          <w:color w:val="000000"/>
          <w:lang w:eastAsia="en-GB"/>
        </w:rPr>
      </w:pPr>
    </w:p>
    <w:p w14:paraId="4448D903" w14:textId="77777777" w:rsidR="003977C4" w:rsidRPr="00ED2956" w:rsidRDefault="003977C4" w:rsidP="003977C4">
      <w:pPr>
        <w:spacing w:after="208"/>
        <w:ind w:left="-5" w:hanging="10"/>
        <w:rPr>
          <w:rFonts w:eastAsia="Calibri" w:cs="Calibri"/>
          <w:color w:val="000000"/>
          <w:lang w:eastAsia="en-GB"/>
        </w:rPr>
      </w:pPr>
      <w:r w:rsidRPr="00ED2956">
        <w:rPr>
          <w:rFonts w:eastAsia="Calibri" w:cs="Calibri"/>
          <w:b/>
          <w:color w:val="000000"/>
          <w:lang w:eastAsia="en-GB"/>
        </w:rPr>
        <w:t xml:space="preserve">Immediate ways to recognise behaviour that is ‘above and beyond’ expectations: </w:t>
      </w:r>
    </w:p>
    <w:p w14:paraId="39BA2EAB" w14:textId="77777777" w:rsidR="003977C4" w:rsidRPr="00ED2956" w:rsidRDefault="003977C4" w:rsidP="003977C4">
      <w:pPr>
        <w:numPr>
          <w:ilvl w:val="0"/>
          <w:numId w:val="23"/>
        </w:numPr>
        <w:spacing w:after="22" w:line="258" w:lineRule="auto"/>
        <w:ind w:right="10" w:hanging="10"/>
        <w:rPr>
          <w:rFonts w:eastAsia="Calibri" w:cs="Calibri"/>
          <w:color w:val="000000"/>
          <w:lang w:eastAsia="en-GB"/>
        </w:rPr>
      </w:pPr>
      <w:r w:rsidRPr="00ED2956">
        <w:rPr>
          <w:rFonts w:eastAsia="Calibri" w:cs="Calibri"/>
          <w:color w:val="000000"/>
          <w:lang w:eastAsia="en-GB"/>
        </w:rPr>
        <w:t xml:space="preserve">Verbal recognition ‘Wow, thank you for doing …, it was above and beyond my expectations.’ </w:t>
      </w:r>
    </w:p>
    <w:p w14:paraId="369D2326" w14:textId="0CEA7002" w:rsidR="003977C4" w:rsidRPr="00ED2956" w:rsidRDefault="00A26D97" w:rsidP="003977C4">
      <w:pPr>
        <w:numPr>
          <w:ilvl w:val="0"/>
          <w:numId w:val="23"/>
        </w:numPr>
        <w:spacing w:after="22" w:line="258" w:lineRule="auto"/>
        <w:ind w:right="10" w:hanging="10"/>
        <w:rPr>
          <w:rFonts w:eastAsia="Calibri" w:cs="Calibri"/>
          <w:color w:val="000000"/>
          <w:lang w:eastAsia="en-GB"/>
        </w:rPr>
      </w:pPr>
      <w:r>
        <w:rPr>
          <w:rFonts w:eastAsia="Calibri" w:cs="Calibri"/>
          <w:color w:val="000000"/>
          <w:lang w:eastAsia="en-GB"/>
        </w:rPr>
        <w:t>Awarding a sticker or smiley face</w:t>
      </w:r>
    </w:p>
    <w:p w14:paraId="455A3827" w14:textId="0569F092" w:rsidR="003977C4" w:rsidRDefault="00A26D97" w:rsidP="003977C4">
      <w:pPr>
        <w:numPr>
          <w:ilvl w:val="0"/>
          <w:numId w:val="23"/>
        </w:numPr>
        <w:spacing w:after="137" w:line="258" w:lineRule="auto"/>
        <w:ind w:right="10" w:hanging="10"/>
        <w:rPr>
          <w:rFonts w:eastAsia="Calibri" w:cs="Calibri"/>
          <w:color w:val="000000"/>
          <w:lang w:eastAsia="en-GB"/>
        </w:rPr>
      </w:pPr>
      <w:r>
        <w:rPr>
          <w:rFonts w:eastAsia="Calibri" w:cs="Calibri"/>
          <w:color w:val="000000"/>
          <w:lang w:eastAsia="en-GB"/>
        </w:rPr>
        <w:t xml:space="preserve">Putting forward child for special mention </w:t>
      </w:r>
    </w:p>
    <w:p w14:paraId="1FEEA327" w14:textId="72895FDD" w:rsidR="0044509A" w:rsidRDefault="0044509A" w:rsidP="003977C4">
      <w:pPr>
        <w:numPr>
          <w:ilvl w:val="0"/>
          <w:numId w:val="23"/>
        </w:numPr>
        <w:spacing w:after="137" w:line="258" w:lineRule="auto"/>
        <w:ind w:right="10" w:hanging="10"/>
        <w:rPr>
          <w:rFonts w:eastAsia="Calibri" w:cs="Calibri"/>
          <w:color w:val="000000"/>
          <w:lang w:eastAsia="en-GB"/>
        </w:rPr>
      </w:pPr>
      <w:r>
        <w:rPr>
          <w:rFonts w:eastAsia="Calibri" w:cs="Calibri"/>
          <w:color w:val="000000"/>
          <w:lang w:eastAsia="en-GB"/>
        </w:rPr>
        <w:t xml:space="preserve">Award a house point towards their house team </w:t>
      </w:r>
      <w:proofErr w:type="gramStart"/>
      <w:r>
        <w:rPr>
          <w:rFonts w:eastAsia="Calibri" w:cs="Calibri"/>
          <w:color w:val="000000"/>
          <w:lang w:eastAsia="en-GB"/>
        </w:rPr>
        <w:t>collection</w:t>
      </w:r>
      <w:proofErr w:type="gramEnd"/>
    </w:p>
    <w:p w14:paraId="2081136A" w14:textId="77777777" w:rsidR="0044509A" w:rsidRPr="00ED2956" w:rsidRDefault="0044509A" w:rsidP="003977C4">
      <w:pPr>
        <w:numPr>
          <w:ilvl w:val="0"/>
          <w:numId w:val="23"/>
        </w:numPr>
        <w:spacing w:after="137" w:line="258" w:lineRule="auto"/>
        <w:ind w:right="10" w:hanging="10"/>
        <w:rPr>
          <w:rFonts w:eastAsia="Calibri" w:cs="Calibri"/>
          <w:color w:val="000000"/>
          <w:lang w:eastAsia="en-GB"/>
        </w:rPr>
      </w:pPr>
    </w:p>
    <w:p w14:paraId="01382E59" w14:textId="72FE5FB4" w:rsidR="003977C4" w:rsidRDefault="00AB457E" w:rsidP="003977C4">
      <w:pPr>
        <w:spacing w:after="0"/>
        <w:ind w:left="-5" w:hanging="10"/>
        <w:rPr>
          <w:rFonts w:eastAsia="Calibri" w:cs="Calibri"/>
          <w:b/>
          <w:color w:val="000000"/>
          <w:lang w:eastAsia="en-GB"/>
        </w:rPr>
      </w:pPr>
      <w:r>
        <w:rPr>
          <w:rFonts w:eastAsia="Calibri" w:cs="Calibri"/>
          <w:b/>
          <w:color w:val="000000"/>
          <w:lang w:eastAsia="en-GB"/>
        </w:rPr>
        <w:t>8</w:t>
      </w:r>
      <w:r w:rsidR="00ED2956" w:rsidRPr="00ED2956">
        <w:rPr>
          <w:rFonts w:eastAsia="Calibri" w:cs="Calibri"/>
          <w:b/>
          <w:color w:val="000000"/>
          <w:lang w:eastAsia="en-GB"/>
        </w:rPr>
        <w:t xml:space="preserve">. </w:t>
      </w:r>
      <w:r>
        <w:rPr>
          <w:rFonts w:eastAsia="Calibri" w:cs="Calibri"/>
          <w:b/>
          <w:color w:val="000000"/>
          <w:lang w:eastAsia="en-GB"/>
        </w:rPr>
        <w:t>R</w:t>
      </w:r>
      <w:r w:rsidR="003977C4" w:rsidRPr="00ED2956">
        <w:rPr>
          <w:rFonts w:eastAsia="Calibri" w:cs="Calibri"/>
          <w:b/>
          <w:color w:val="000000"/>
          <w:lang w:eastAsia="en-GB"/>
        </w:rPr>
        <w:t xml:space="preserve">esponding when behaviours fall below expected levels (low level disruption): </w:t>
      </w:r>
    </w:p>
    <w:p w14:paraId="0A08D021" w14:textId="77777777" w:rsidR="0044509A" w:rsidRPr="00ED2956" w:rsidRDefault="0044509A" w:rsidP="003977C4">
      <w:pPr>
        <w:spacing w:after="0"/>
        <w:ind w:left="-5" w:hanging="10"/>
        <w:rPr>
          <w:rFonts w:eastAsia="Calibri" w:cs="Calibri"/>
          <w:b/>
          <w:color w:val="000000"/>
          <w:lang w:eastAsia="en-GB"/>
        </w:rPr>
      </w:pPr>
    </w:p>
    <w:p w14:paraId="31A706B0" w14:textId="77777777" w:rsidR="00AB457E" w:rsidRDefault="00ED2956" w:rsidP="00ED2956">
      <w:pPr>
        <w:shd w:val="clear" w:color="auto" w:fill="FFFFFF"/>
        <w:spacing w:after="0" w:line="240" w:lineRule="auto"/>
        <w:textAlignment w:val="baseline"/>
        <w:rPr>
          <w:rFonts w:eastAsia="Times New Roman" w:cs="Times New Roman"/>
          <w:bCs/>
          <w:color w:val="000000"/>
          <w:bdr w:val="none" w:sz="0" w:space="0" w:color="auto" w:frame="1"/>
          <w:lang w:eastAsia="en-GB"/>
        </w:rPr>
      </w:pPr>
      <w:r w:rsidRPr="00337204">
        <w:rPr>
          <w:rFonts w:eastAsia="Times New Roman" w:cs="Times New Roman"/>
          <w:bCs/>
          <w:color w:val="000000"/>
          <w:bdr w:val="none" w:sz="0" w:space="0" w:color="auto" w:frame="1"/>
          <w:lang w:eastAsia="en-GB"/>
        </w:rPr>
        <w:t xml:space="preserve">We recognise that all children may occasionally need reminders about how to behave in a positive way. </w:t>
      </w:r>
    </w:p>
    <w:p w14:paraId="0E0DCA84" w14:textId="77777777" w:rsidR="00AB457E" w:rsidRDefault="00AB457E" w:rsidP="00ED2956">
      <w:pPr>
        <w:shd w:val="clear" w:color="auto" w:fill="FFFFFF"/>
        <w:spacing w:after="0" w:line="240" w:lineRule="auto"/>
        <w:textAlignment w:val="baseline"/>
        <w:rPr>
          <w:rFonts w:eastAsia="Times New Roman" w:cs="Times New Roman"/>
          <w:bCs/>
          <w:color w:val="000000"/>
          <w:bdr w:val="none" w:sz="0" w:space="0" w:color="auto" w:frame="1"/>
          <w:lang w:eastAsia="en-GB"/>
        </w:rPr>
      </w:pPr>
    </w:p>
    <w:p w14:paraId="12BAD94F" w14:textId="7F78179F" w:rsidR="00ED2956" w:rsidRDefault="00ED2956" w:rsidP="00ED2956">
      <w:pPr>
        <w:shd w:val="clear" w:color="auto" w:fill="FFFFFF"/>
        <w:spacing w:after="0" w:line="240" w:lineRule="auto"/>
        <w:textAlignment w:val="baseline"/>
        <w:rPr>
          <w:rFonts w:eastAsia="Times New Roman" w:cs="Times New Roman"/>
          <w:bCs/>
          <w:color w:val="000000"/>
          <w:bdr w:val="none" w:sz="0" w:space="0" w:color="auto" w:frame="1"/>
          <w:shd w:val="clear" w:color="auto" w:fill="FFFFFF"/>
          <w:lang w:eastAsia="en-GB"/>
        </w:rPr>
      </w:pPr>
      <w:r w:rsidRPr="00337204">
        <w:rPr>
          <w:rFonts w:eastAsia="Times New Roman" w:cs="Times New Roman"/>
          <w:bCs/>
          <w:color w:val="000000"/>
          <w:bdr w:val="none" w:sz="0" w:space="0" w:color="auto" w:frame="1"/>
          <w:lang w:eastAsia="en-GB"/>
        </w:rPr>
        <w:t>Our behaviour response aims to understand why any antisocial </w:t>
      </w:r>
      <w:r w:rsidRPr="00337204">
        <w:rPr>
          <w:rFonts w:eastAsia="Times New Roman" w:cs="Times New Roman"/>
          <w:bCs/>
          <w:color w:val="000000"/>
          <w:bdr w:val="none" w:sz="0" w:space="0" w:color="auto" w:frame="1"/>
          <w:shd w:val="clear" w:color="auto" w:fill="FFFFFF"/>
          <w:lang w:eastAsia="en-GB"/>
        </w:rPr>
        <w:t>behaviour is happening and give children multiple opportunities to reflect upon, repair and restore a</w:t>
      </w:r>
      <w:r w:rsidRPr="00337204">
        <w:rPr>
          <w:noProof/>
          <w:lang w:eastAsia="en-GB"/>
        </w:rPr>
        <mc:AlternateContent>
          <mc:Choice Requires="wps">
            <w:drawing>
              <wp:anchor distT="0" distB="0" distL="114300" distR="114300" simplePos="0" relativeHeight="251705344" behindDoc="0" locked="0" layoutInCell="1" allowOverlap="1" wp14:anchorId="252F6792" wp14:editId="26A50489">
                <wp:simplePos x="0" y="0"/>
                <wp:positionH relativeFrom="column">
                  <wp:posOffset>-1600200</wp:posOffset>
                </wp:positionH>
                <wp:positionV relativeFrom="paragraph">
                  <wp:posOffset>278130</wp:posOffset>
                </wp:positionV>
                <wp:extent cx="238125" cy="1000125"/>
                <wp:effectExtent l="19050" t="0" r="28575" b="47625"/>
                <wp:wrapNone/>
                <wp:docPr id="25" name="Arrow: Down 25"/>
                <wp:cNvGraphicFramePr/>
                <a:graphic xmlns:a="http://schemas.openxmlformats.org/drawingml/2006/main">
                  <a:graphicData uri="http://schemas.microsoft.com/office/word/2010/wordprocessingShape">
                    <wps:wsp>
                      <wps:cNvSpPr/>
                      <wps:spPr>
                        <a:xfrm>
                          <a:off x="0" y="0"/>
                          <a:ext cx="238125" cy="1000125"/>
                        </a:xfrm>
                        <a:prstGeom prst="downArrow">
                          <a:avLst>
                            <a:gd name="adj1" fmla="val 50000"/>
                            <a:gd name="adj2" fmla="val 95946"/>
                          </a:avLst>
                        </a:prstGeom>
                        <a:solidFill>
                          <a:srgbClr val="FFC000">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6DB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5" o:spid="_x0000_s1026" type="#_x0000_t67" style="position:absolute;margin-left:-126pt;margin-top:21.9pt;width:18.75pt;height:7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" adj="16666" fillcolor="#ffd966" strokecolor="#2f528f" strokeweight="1pt"/>
            </w:pict>
          </mc:Fallback>
        </mc:AlternateContent>
      </w:r>
      <w:r w:rsidRPr="00337204">
        <w:rPr>
          <w:rFonts w:eastAsia="Times New Roman" w:cs="Times New Roman"/>
          <w:bCs/>
          <w:color w:val="000000"/>
          <w:bdr w:val="none" w:sz="0" w:space="0" w:color="auto" w:frame="1"/>
          <w:shd w:val="clear" w:color="auto" w:fill="FFFFFF"/>
          <w:lang w:eastAsia="en-GB"/>
        </w:rPr>
        <w:t>ny situation where school rules have been broken</w:t>
      </w:r>
      <w:r w:rsidR="007655CD">
        <w:rPr>
          <w:rFonts w:eastAsia="Times New Roman" w:cs="Times New Roman"/>
          <w:bCs/>
          <w:color w:val="000000"/>
          <w:bdr w:val="none" w:sz="0" w:space="0" w:color="auto" w:frame="1"/>
          <w:shd w:val="clear" w:color="auto" w:fill="FFFFFF"/>
          <w:lang w:eastAsia="en-GB"/>
        </w:rPr>
        <w:t>,</w:t>
      </w:r>
      <w:r w:rsidRPr="00337204">
        <w:rPr>
          <w:rFonts w:eastAsia="Times New Roman" w:cs="Times New Roman"/>
          <w:bCs/>
          <w:color w:val="000000"/>
          <w:bdr w:val="none" w:sz="0" w:space="0" w:color="auto" w:frame="1"/>
          <w:shd w:val="clear" w:color="auto" w:fill="FFFFFF"/>
          <w:lang w:eastAsia="en-GB"/>
        </w:rPr>
        <w:t xml:space="preserve"> in dialogue with an adult and others in the group if needed.</w:t>
      </w:r>
    </w:p>
    <w:p w14:paraId="6F85FC51" w14:textId="77777777" w:rsidR="00AB457E" w:rsidRDefault="00AB457E" w:rsidP="00ED2956">
      <w:pPr>
        <w:shd w:val="clear" w:color="auto" w:fill="FFFFFF"/>
        <w:spacing w:after="0" w:line="240" w:lineRule="auto"/>
        <w:textAlignment w:val="baseline"/>
        <w:rPr>
          <w:rFonts w:eastAsia="Times New Roman" w:cs="Times New Roman"/>
          <w:bCs/>
          <w:color w:val="000000"/>
          <w:bdr w:val="none" w:sz="0" w:space="0" w:color="auto" w:frame="1"/>
          <w:shd w:val="clear" w:color="auto" w:fill="FFFFFF"/>
          <w:lang w:eastAsia="en-GB"/>
        </w:rPr>
      </w:pPr>
    </w:p>
    <w:p w14:paraId="33395CE1" w14:textId="77777777" w:rsidR="0044509A" w:rsidRDefault="0044509A" w:rsidP="00ED2956">
      <w:pPr>
        <w:shd w:val="clear" w:color="auto" w:fill="FFFFFF"/>
        <w:spacing w:after="0" w:line="240" w:lineRule="auto"/>
        <w:textAlignment w:val="baseline"/>
        <w:rPr>
          <w:rFonts w:eastAsia="Times New Roman" w:cs="Times New Roman"/>
          <w:bCs/>
          <w:color w:val="000000"/>
          <w:bdr w:val="none" w:sz="0" w:space="0" w:color="auto" w:frame="1"/>
          <w:shd w:val="clear" w:color="auto" w:fill="FFFFFF"/>
          <w:lang w:eastAsia="en-GB"/>
        </w:rPr>
      </w:pPr>
    </w:p>
    <w:p w14:paraId="18669581" w14:textId="77777777" w:rsidR="0044509A" w:rsidRDefault="0044509A" w:rsidP="00ED2956">
      <w:pPr>
        <w:shd w:val="clear" w:color="auto" w:fill="FFFFFF"/>
        <w:spacing w:after="0" w:line="240" w:lineRule="auto"/>
        <w:textAlignment w:val="baseline"/>
        <w:rPr>
          <w:rFonts w:eastAsia="Times New Roman" w:cs="Times New Roman"/>
          <w:bCs/>
          <w:color w:val="000000"/>
          <w:bdr w:val="none" w:sz="0" w:space="0" w:color="auto" w:frame="1"/>
          <w:shd w:val="clear" w:color="auto" w:fill="FFFFFF"/>
          <w:lang w:eastAsia="en-GB"/>
        </w:rPr>
      </w:pPr>
    </w:p>
    <w:p w14:paraId="70875453" w14:textId="77777777" w:rsidR="00ED2956" w:rsidRPr="008B65CB" w:rsidRDefault="00ED2956" w:rsidP="0075553B">
      <w:pPr>
        <w:spacing w:after="0"/>
        <w:rPr>
          <w:rFonts w:eastAsia="Calibri" w:cs="Calibri"/>
          <w:color w:val="000000"/>
          <w:lang w:eastAsia="en-GB"/>
        </w:rPr>
      </w:pPr>
    </w:p>
    <w:tbl>
      <w:tblPr>
        <w:tblStyle w:val="TableGrid0"/>
        <w:tblW w:w="9887" w:type="dxa"/>
        <w:tblInd w:w="-111" w:type="dxa"/>
        <w:tblCellMar>
          <w:top w:w="50" w:type="dxa"/>
          <w:right w:w="1" w:type="dxa"/>
        </w:tblCellMar>
        <w:tblLook w:val="04A0" w:firstRow="1" w:lastRow="0" w:firstColumn="1" w:lastColumn="0" w:noHBand="0" w:noVBand="1"/>
      </w:tblPr>
      <w:tblGrid>
        <w:gridCol w:w="2266"/>
        <w:gridCol w:w="3750"/>
        <w:gridCol w:w="3871"/>
      </w:tblGrid>
      <w:tr w:rsidR="003977C4" w:rsidRPr="00ED2956" w14:paraId="56C12EA7" w14:textId="77777777" w:rsidTr="00565C4A">
        <w:trPr>
          <w:trHeight w:val="302"/>
        </w:trPr>
        <w:tc>
          <w:tcPr>
            <w:tcW w:w="2266" w:type="dxa"/>
            <w:tcBorders>
              <w:top w:val="single" w:sz="4" w:space="0" w:color="000000"/>
              <w:left w:val="single" w:sz="4" w:space="0" w:color="000000"/>
              <w:bottom w:val="single" w:sz="4" w:space="0" w:color="000000"/>
              <w:right w:val="single" w:sz="4" w:space="0" w:color="000000"/>
            </w:tcBorders>
          </w:tcPr>
          <w:p w14:paraId="6356BFBB" w14:textId="77777777" w:rsidR="003977C4" w:rsidRPr="001B1BBF" w:rsidRDefault="003977C4" w:rsidP="003977C4">
            <w:pPr>
              <w:spacing w:line="259" w:lineRule="auto"/>
              <w:ind w:left="111"/>
              <w:rPr>
                <w:rFonts w:eastAsia="Calibri" w:cs="Calibri"/>
                <w:b/>
                <w:color w:val="000000"/>
              </w:rPr>
            </w:pPr>
            <w:r w:rsidRPr="001B1BBF">
              <w:rPr>
                <w:rFonts w:eastAsia="Calibri" w:cs="Calibri"/>
                <w:b/>
                <w:color w:val="000000"/>
              </w:rPr>
              <w:lastRenderedPageBreak/>
              <w:t xml:space="preserve">Stage </w:t>
            </w:r>
          </w:p>
        </w:tc>
        <w:tc>
          <w:tcPr>
            <w:tcW w:w="3750" w:type="dxa"/>
            <w:tcBorders>
              <w:top w:val="single" w:sz="4" w:space="0" w:color="000000"/>
              <w:left w:val="single" w:sz="4" w:space="0" w:color="000000"/>
              <w:bottom w:val="single" w:sz="4" w:space="0" w:color="000000"/>
              <w:right w:val="single" w:sz="4" w:space="0" w:color="000000"/>
            </w:tcBorders>
          </w:tcPr>
          <w:p w14:paraId="12065A01" w14:textId="77777777" w:rsidR="003977C4" w:rsidRPr="001B1BBF" w:rsidRDefault="003977C4" w:rsidP="003977C4">
            <w:pPr>
              <w:spacing w:line="259" w:lineRule="auto"/>
              <w:ind w:left="106"/>
              <w:rPr>
                <w:rFonts w:eastAsia="Calibri" w:cs="Calibri"/>
                <w:b/>
                <w:color w:val="000000"/>
              </w:rPr>
            </w:pPr>
            <w:r w:rsidRPr="001B1BBF">
              <w:rPr>
                <w:rFonts w:eastAsia="Calibri" w:cs="Calibri"/>
                <w:b/>
                <w:color w:val="000000"/>
              </w:rPr>
              <w:t xml:space="preserve">Action </w:t>
            </w:r>
          </w:p>
        </w:tc>
        <w:tc>
          <w:tcPr>
            <w:tcW w:w="3871" w:type="dxa"/>
            <w:tcBorders>
              <w:top w:val="single" w:sz="4" w:space="0" w:color="000000"/>
              <w:left w:val="single" w:sz="4" w:space="0" w:color="000000"/>
              <w:bottom w:val="single" w:sz="4" w:space="0" w:color="000000"/>
              <w:right w:val="single" w:sz="4" w:space="0" w:color="000000"/>
            </w:tcBorders>
          </w:tcPr>
          <w:p w14:paraId="18B79AFA" w14:textId="269EBD8A" w:rsidR="003977C4" w:rsidRPr="001B1BBF" w:rsidRDefault="008B65CB" w:rsidP="003977C4">
            <w:pPr>
              <w:spacing w:line="259" w:lineRule="auto"/>
              <w:ind w:left="106"/>
              <w:rPr>
                <w:rFonts w:eastAsia="Calibri" w:cs="Calibri"/>
                <w:b/>
                <w:color w:val="000000"/>
              </w:rPr>
            </w:pPr>
            <w:r>
              <w:rPr>
                <w:rFonts w:eastAsia="Calibri" w:cs="Calibri"/>
                <w:b/>
                <w:color w:val="000000"/>
              </w:rPr>
              <w:t xml:space="preserve">Example </w:t>
            </w:r>
            <w:r w:rsidR="003977C4" w:rsidRPr="001B1BBF">
              <w:rPr>
                <w:rFonts w:eastAsia="Calibri" w:cs="Calibri"/>
                <w:b/>
                <w:color w:val="000000"/>
              </w:rPr>
              <w:t xml:space="preserve">Script </w:t>
            </w:r>
          </w:p>
        </w:tc>
      </w:tr>
      <w:tr w:rsidR="00C92ED4" w:rsidRPr="00ED2956" w14:paraId="6D13240A" w14:textId="77777777" w:rsidTr="004C11C4">
        <w:trPr>
          <w:trHeight w:val="1177"/>
        </w:trPr>
        <w:tc>
          <w:tcPr>
            <w:tcW w:w="226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5D0E816A" w14:textId="455181CF" w:rsidR="00C92ED4" w:rsidRPr="008B65CB" w:rsidRDefault="00C92ED4" w:rsidP="00C92ED4">
            <w:pPr>
              <w:ind w:left="111"/>
              <w:rPr>
                <w:rFonts w:eastAsia="Calibri" w:cstheme="minorHAnsi"/>
                <w:color w:val="000000"/>
              </w:rPr>
            </w:pPr>
            <w:r w:rsidRPr="008B65CB">
              <w:rPr>
                <w:rFonts w:eastAsia="Calibri" w:cstheme="minorHAnsi"/>
                <w:color w:val="000000"/>
              </w:rPr>
              <w:t xml:space="preserve">Reminder </w:t>
            </w:r>
          </w:p>
        </w:tc>
        <w:tc>
          <w:tcPr>
            <w:tcW w:w="375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1087AA49" w14:textId="6481614A" w:rsidR="00C92ED4" w:rsidRPr="008B65CB" w:rsidRDefault="00C92ED4" w:rsidP="00C92ED4">
            <w:pPr>
              <w:ind w:left="106" w:right="59"/>
              <w:rPr>
                <w:rFonts w:eastAsia="Calibri" w:cstheme="minorHAnsi"/>
                <w:color w:val="000000"/>
              </w:rPr>
            </w:pPr>
            <w:r w:rsidRPr="008B65CB">
              <w:rPr>
                <w:rFonts w:eastAsia="Calibri" w:cstheme="minorHAnsi"/>
                <w:color w:val="000000"/>
              </w:rPr>
              <w:t>A reminder of the rule, delivered to the whole class, or privately (wherever possible) if specific to one child</w:t>
            </w:r>
          </w:p>
        </w:tc>
        <w:tc>
          <w:tcPr>
            <w:tcW w:w="387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55118047" w14:textId="26465733" w:rsidR="00C92ED4" w:rsidRPr="008B65CB" w:rsidRDefault="00C92ED4" w:rsidP="00C92ED4">
            <w:pPr>
              <w:spacing w:line="259" w:lineRule="auto"/>
              <w:rPr>
                <w:rFonts w:eastAsia="Calibri" w:cstheme="minorHAnsi"/>
                <w:color w:val="000000"/>
              </w:rPr>
            </w:pPr>
            <w:r w:rsidRPr="008B65CB">
              <w:rPr>
                <w:rFonts w:eastAsia="Calibri" w:cstheme="minorHAnsi"/>
                <w:color w:val="000000"/>
              </w:rPr>
              <w:t xml:space="preserve">“Remember…’ </w:t>
            </w:r>
          </w:p>
          <w:p w14:paraId="68DF7F5F" w14:textId="4AAE92E6" w:rsidR="00C92ED4" w:rsidRPr="008B65CB" w:rsidRDefault="00C92ED4" w:rsidP="00C92ED4">
            <w:pPr>
              <w:spacing w:line="259" w:lineRule="auto"/>
              <w:rPr>
                <w:rFonts w:eastAsia="Calibri" w:cstheme="minorHAnsi"/>
                <w:color w:val="000000"/>
              </w:rPr>
            </w:pPr>
            <w:r w:rsidRPr="008B65CB">
              <w:rPr>
                <w:rFonts w:eastAsia="Calibri" w:cstheme="minorHAnsi"/>
                <w:color w:val="000000"/>
              </w:rPr>
              <w:t>“Great to see you listening/ working hard over here… Let’s see everyone ready’</w:t>
            </w:r>
          </w:p>
          <w:p w14:paraId="3F9C5FC7" w14:textId="06101BEE" w:rsidR="00C92ED4" w:rsidRPr="008B65CB" w:rsidRDefault="00C92ED4" w:rsidP="008B65CB">
            <w:pPr>
              <w:jc w:val="both"/>
              <w:rPr>
                <w:rFonts w:cstheme="minorHAnsi"/>
              </w:rPr>
            </w:pPr>
            <w:r w:rsidRPr="008B65CB">
              <w:rPr>
                <w:rFonts w:cstheme="minorHAnsi"/>
              </w:rPr>
              <w:t xml:space="preserve">“I’ve seen you sitting beautifully so many times, can you show me now?”  </w:t>
            </w:r>
          </w:p>
        </w:tc>
      </w:tr>
      <w:tr w:rsidR="00C92ED4" w:rsidRPr="00ED2956" w14:paraId="55874AA9" w14:textId="77777777" w:rsidTr="00223B0A">
        <w:trPr>
          <w:trHeight w:val="304"/>
        </w:trPr>
        <w:tc>
          <w:tcPr>
            <w:tcW w:w="226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A731D19" w14:textId="756E944E" w:rsidR="00C92ED4" w:rsidRPr="008B65CB" w:rsidRDefault="00C92ED4" w:rsidP="00C92ED4">
            <w:pPr>
              <w:spacing w:line="259" w:lineRule="auto"/>
              <w:ind w:left="111"/>
              <w:rPr>
                <w:rFonts w:eastAsia="Calibri" w:cstheme="minorHAnsi"/>
                <w:color w:val="000000"/>
              </w:rPr>
            </w:pPr>
            <w:r w:rsidRPr="008B65CB">
              <w:rPr>
                <w:rFonts w:eastAsia="Calibri" w:cstheme="minorHAnsi"/>
                <w:color w:val="000000"/>
              </w:rPr>
              <w:t xml:space="preserve">Redirection </w:t>
            </w:r>
          </w:p>
        </w:tc>
        <w:tc>
          <w:tcPr>
            <w:tcW w:w="375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D300C57" w14:textId="5D07EFB7" w:rsidR="00C92ED4" w:rsidRPr="008B65CB" w:rsidRDefault="00C92ED4" w:rsidP="00C92ED4">
            <w:pPr>
              <w:spacing w:line="259" w:lineRule="auto"/>
              <w:rPr>
                <w:rFonts w:eastAsia="Calibri" w:cstheme="minorHAnsi"/>
                <w:color w:val="000000"/>
              </w:rPr>
            </w:pPr>
            <w:r w:rsidRPr="008B65CB">
              <w:rPr>
                <w:rFonts w:eastAsia="Calibri" w:cstheme="minorHAnsi"/>
                <w:color w:val="000000"/>
              </w:rPr>
              <w:t>gentle encouragement to conform, a small kind comment, a nudge in the right direction, a non-verbal cue</w:t>
            </w:r>
            <w:r w:rsidR="008B65CB">
              <w:rPr>
                <w:rFonts w:eastAsia="Calibri" w:cstheme="minorHAnsi"/>
                <w:color w:val="000000"/>
              </w:rPr>
              <w:t>, a private chat, or a ‘change of scenery/ focus’ to move to expected behaviour</w:t>
            </w:r>
            <w:r w:rsidRPr="008B65CB">
              <w:rPr>
                <w:rFonts w:eastAsia="Calibri" w:cstheme="minorHAnsi"/>
                <w:color w:val="000000"/>
              </w:rPr>
              <w:t xml:space="preserve"> </w:t>
            </w:r>
          </w:p>
        </w:tc>
        <w:tc>
          <w:tcPr>
            <w:tcW w:w="3871" w:type="dxa"/>
            <w:tcBorders>
              <w:top w:val="single" w:sz="4" w:space="0" w:color="000000"/>
              <w:left w:val="single" w:sz="4" w:space="0" w:color="000000"/>
              <w:bottom w:val="nil"/>
              <w:right w:val="single" w:sz="4" w:space="0" w:color="000000"/>
            </w:tcBorders>
            <w:shd w:val="clear" w:color="auto" w:fill="C5E0B3" w:themeFill="accent6" w:themeFillTint="66"/>
          </w:tcPr>
          <w:p w14:paraId="28E9860B" w14:textId="1516FD37" w:rsidR="00C92ED4" w:rsidRPr="008B65CB" w:rsidRDefault="00B80BE5" w:rsidP="00B80BE5">
            <w:pPr>
              <w:spacing w:line="259" w:lineRule="auto"/>
              <w:rPr>
                <w:rFonts w:eastAsia="Calibri" w:cstheme="minorHAnsi"/>
                <w:color w:val="000000"/>
              </w:rPr>
            </w:pPr>
            <w:r w:rsidRPr="008B65CB">
              <w:rPr>
                <w:rFonts w:eastAsia="Calibri" w:cstheme="minorHAnsi"/>
                <w:color w:val="000000"/>
              </w:rPr>
              <w:t>“</w:t>
            </w:r>
            <w:r w:rsidR="00C92ED4" w:rsidRPr="008B65CB">
              <w:rPr>
                <w:rFonts w:eastAsia="Calibri" w:cstheme="minorHAnsi"/>
                <w:color w:val="000000"/>
              </w:rPr>
              <w:t>Let’s go over here/ do this…</w:t>
            </w:r>
            <w:r w:rsidR="008B65CB">
              <w:rPr>
                <w:rFonts w:eastAsia="Calibri" w:cstheme="minorHAnsi"/>
                <w:color w:val="000000"/>
              </w:rPr>
              <w:t>”</w:t>
            </w:r>
            <w:r w:rsidR="00C92ED4" w:rsidRPr="008B65CB">
              <w:rPr>
                <w:rFonts w:eastAsia="Calibri" w:cstheme="minorHAnsi"/>
                <w:color w:val="000000"/>
              </w:rPr>
              <w:t xml:space="preserve"> </w:t>
            </w:r>
          </w:p>
          <w:p w14:paraId="037265DA" w14:textId="434E1A77" w:rsidR="008A6034" w:rsidRPr="008B65CB" w:rsidRDefault="00B80BE5" w:rsidP="008B65CB">
            <w:pPr>
              <w:spacing w:line="259" w:lineRule="auto"/>
              <w:rPr>
                <w:rFonts w:eastAsia="Calibri" w:cstheme="minorHAnsi"/>
                <w:color w:val="000000"/>
              </w:rPr>
            </w:pPr>
            <w:r w:rsidRPr="008B65CB">
              <w:rPr>
                <w:rFonts w:eastAsia="Calibri" w:cstheme="minorHAnsi"/>
                <w:color w:val="000000"/>
              </w:rPr>
              <w:t>“</w:t>
            </w:r>
            <w:r w:rsidR="00C92ED4" w:rsidRPr="008B65CB">
              <w:rPr>
                <w:rFonts w:eastAsia="Calibri" w:cstheme="minorHAnsi"/>
                <w:color w:val="000000"/>
              </w:rPr>
              <w:t>Super listening/ great start- what will you do next…?</w:t>
            </w:r>
            <w:r w:rsidR="008B65CB">
              <w:rPr>
                <w:rFonts w:eastAsia="Calibri" w:cstheme="minorHAnsi"/>
                <w:color w:val="000000"/>
              </w:rPr>
              <w:t>”</w:t>
            </w:r>
            <w:r w:rsidR="008A6034" w:rsidRPr="008B65CB">
              <w:rPr>
                <w:rFonts w:cstheme="minorHAnsi"/>
              </w:rPr>
              <w:t xml:space="preserve"> </w:t>
            </w:r>
          </w:p>
          <w:p w14:paraId="3584C17D" w14:textId="77777777" w:rsidR="008A6034" w:rsidRPr="008B65CB" w:rsidRDefault="008A6034" w:rsidP="008A6034">
            <w:pPr>
              <w:spacing w:line="259" w:lineRule="auto"/>
              <w:rPr>
                <w:rFonts w:eastAsia="Calibri" w:cstheme="minorHAnsi"/>
                <w:color w:val="000000"/>
              </w:rPr>
            </w:pPr>
            <w:r w:rsidRPr="008B65CB">
              <w:rPr>
                <w:rFonts w:eastAsia="Calibri" w:cstheme="minorHAnsi"/>
                <w:color w:val="000000"/>
              </w:rPr>
              <w:t>Check in privately, ‘Can I help you with…?’</w:t>
            </w:r>
          </w:p>
          <w:p w14:paraId="50A3C336" w14:textId="241AA19D" w:rsidR="008A6034" w:rsidRPr="008B65CB" w:rsidRDefault="008B65CB" w:rsidP="008A6034">
            <w:pPr>
              <w:pStyle w:val="NoSpacing"/>
              <w:rPr>
                <w:rFonts w:cstheme="minorHAnsi"/>
              </w:rPr>
            </w:pPr>
            <w:r>
              <w:rPr>
                <w:rFonts w:cstheme="minorHAnsi"/>
              </w:rPr>
              <w:t>“</w:t>
            </w:r>
            <w:r w:rsidRPr="008B65CB">
              <w:rPr>
                <w:rFonts w:cstheme="minorHAnsi"/>
              </w:rPr>
              <w:t xml:space="preserve">What do you need to make </w:t>
            </w:r>
            <w:r>
              <w:rPr>
                <w:rFonts w:cstheme="minorHAnsi"/>
              </w:rPr>
              <w:t xml:space="preserve">you </w:t>
            </w:r>
            <w:r w:rsidRPr="008B65CB">
              <w:rPr>
                <w:rFonts w:cstheme="minorHAnsi"/>
              </w:rPr>
              <w:t>successful?”</w:t>
            </w:r>
          </w:p>
          <w:p w14:paraId="475651A7" w14:textId="21C82572" w:rsidR="008A6034" w:rsidRPr="008B65CB" w:rsidRDefault="008A6034" w:rsidP="00C92ED4">
            <w:pPr>
              <w:spacing w:line="259" w:lineRule="auto"/>
              <w:ind w:left="106"/>
              <w:rPr>
                <w:rFonts w:eastAsia="Calibri" w:cstheme="minorHAnsi"/>
                <w:color w:val="000000"/>
              </w:rPr>
            </w:pPr>
          </w:p>
        </w:tc>
      </w:tr>
      <w:tr w:rsidR="00C92ED4" w:rsidRPr="00ED2956" w14:paraId="110B12AA" w14:textId="77777777" w:rsidTr="00E17ED7">
        <w:trPr>
          <w:trHeight w:val="791"/>
        </w:trPr>
        <w:tc>
          <w:tcPr>
            <w:tcW w:w="226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38A56E3F" w14:textId="38F558DA" w:rsidR="00C92ED4" w:rsidRPr="008B65CB" w:rsidRDefault="00C92ED4" w:rsidP="00C92ED4">
            <w:pPr>
              <w:ind w:left="111"/>
              <w:rPr>
                <w:rFonts w:eastAsia="Calibri" w:cstheme="minorHAnsi"/>
                <w:color w:val="000000"/>
              </w:rPr>
            </w:pPr>
            <w:r w:rsidRPr="008B65CB">
              <w:rPr>
                <w:rFonts w:eastAsia="Calibri" w:cstheme="minorHAnsi"/>
                <w:color w:val="000000"/>
              </w:rPr>
              <w:t xml:space="preserve">Caution </w:t>
            </w:r>
          </w:p>
        </w:tc>
        <w:tc>
          <w:tcPr>
            <w:tcW w:w="375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233B9E68" w14:textId="6ABEBF01" w:rsidR="00C92ED4" w:rsidRPr="008B65CB" w:rsidRDefault="00C92ED4" w:rsidP="00C92ED4">
            <w:pPr>
              <w:rPr>
                <w:rFonts w:eastAsia="Calibri" w:cstheme="minorHAnsi"/>
                <w:color w:val="000000"/>
              </w:rPr>
            </w:pPr>
            <w:r w:rsidRPr="008B65CB">
              <w:rPr>
                <w:rFonts w:eastAsia="Calibri" w:cstheme="minorHAnsi"/>
                <w:color w:val="000000"/>
              </w:rPr>
              <w:t xml:space="preserve">A clear verbal caution delivered privately wherever possible –an opportunity to re-engage and highlighting </w:t>
            </w:r>
            <w:r w:rsidR="008B65CB">
              <w:rPr>
                <w:rFonts w:eastAsia="Calibri" w:cstheme="minorHAnsi"/>
                <w:color w:val="000000"/>
              </w:rPr>
              <w:t>need for ‘thinking time’</w:t>
            </w:r>
            <w:r w:rsidRPr="008B65CB">
              <w:rPr>
                <w:rFonts w:eastAsia="Calibri" w:cstheme="minorHAnsi"/>
                <w:color w:val="000000"/>
              </w:rPr>
              <w:t xml:space="preserve"> if </w:t>
            </w:r>
            <w:r w:rsidR="008B65CB">
              <w:rPr>
                <w:rFonts w:eastAsia="Calibri" w:cstheme="minorHAnsi"/>
                <w:color w:val="000000"/>
              </w:rPr>
              <w:t>no change.</w:t>
            </w:r>
          </w:p>
          <w:p w14:paraId="4138C523" w14:textId="731E1590" w:rsidR="00E17ED7" w:rsidRPr="008B65CB" w:rsidRDefault="00E17ED7" w:rsidP="00E17ED7">
            <w:pPr>
              <w:rPr>
                <w:rFonts w:eastAsia="Calibri" w:cstheme="minorHAnsi"/>
                <w:color w:val="000000"/>
              </w:rPr>
            </w:pPr>
            <w:r w:rsidRPr="008B65CB">
              <w:rPr>
                <w:rFonts w:eastAsia="Calibri" w:cstheme="minorHAnsi"/>
                <w:color w:val="000000"/>
              </w:rPr>
              <w:t xml:space="preserve">NB </w:t>
            </w:r>
            <w:r w:rsidRPr="008B65CB">
              <w:rPr>
                <w:rFonts w:eastAsia="Calibri" w:cstheme="minorHAnsi"/>
                <w:i/>
                <w:color w:val="000000"/>
              </w:rPr>
              <w:t>walk and talk</w:t>
            </w:r>
            <w:r w:rsidRPr="008B65CB">
              <w:rPr>
                <w:rFonts w:eastAsia="Calibri" w:cstheme="minorHAnsi"/>
                <w:color w:val="000000"/>
              </w:rPr>
              <w:t xml:space="preserve"> is an option if</w:t>
            </w:r>
            <w:r w:rsidR="00B80BE5" w:rsidRPr="008B65CB">
              <w:rPr>
                <w:rFonts w:eastAsia="Calibri" w:cstheme="minorHAnsi"/>
                <w:color w:val="000000"/>
              </w:rPr>
              <w:t xml:space="preserve"> stressors are already in play</w:t>
            </w:r>
          </w:p>
          <w:p w14:paraId="3D833F87" w14:textId="44607E86" w:rsidR="00E17ED7" w:rsidRPr="008B65CB" w:rsidRDefault="00E17ED7" w:rsidP="00C92ED4">
            <w:pPr>
              <w:rPr>
                <w:rFonts w:eastAsia="Calibri" w:cstheme="minorHAnsi"/>
                <w:color w:val="000000"/>
              </w:rPr>
            </w:pPr>
          </w:p>
        </w:tc>
        <w:tc>
          <w:tcPr>
            <w:tcW w:w="387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271F87A9" w14:textId="642E2AA6" w:rsidR="00C92ED4" w:rsidRPr="008B65CB" w:rsidRDefault="00B80BE5" w:rsidP="00E17ED7">
            <w:pPr>
              <w:rPr>
                <w:rFonts w:eastAsia="Calibri" w:cstheme="minorHAnsi"/>
                <w:color w:val="000000"/>
              </w:rPr>
            </w:pPr>
            <w:r w:rsidRPr="008B65CB">
              <w:rPr>
                <w:rFonts w:eastAsia="Calibri" w:cstheme="minorHAnsi"/>
                <w:color w:val="000000"/>
              </w:rPr>
              <w:t xml:space="preserve"> </w:t>
            </w:r>
            <w:r w:rsidR="00C92ED4" w:rsidRPr="008B65CB">
              <w:rPr>
                <w:rFonts w:eastAsia="Calibri" w:cstheme="minorHAnsi"/>
                <w:color w:val="000000"/>
              </w:rPr>
              <w:t xml:space="preserve">‘I need to see you…in next x minutes.’ </w:t>
            </w:r>
          </w:p>
          <w:p w14:paraId="38264E53" w14:textId="77777777" w:rsidR="00E17ED7" w:rsidRPr="008B65CB" w:rsidRDefault="00E17ED7" w:rsidP="00E17ED7">
            <w:pPr>
              <w:pStyle w:val="NoSpacing"/>
              <w:rPr>
                <w:rFonts w:cstheme="minorHAnsi"/>
              </w:rPr>
            </w:pPr>
            <w:r w:rsidRPr="008B65CB">
              <w:rPr>
                <w:rFonts w:cstheme="minorHAnsi"/>
              </w:rPr>
              <w:t xml:space="preserve">“Shall we…. Or….?” </w:t>
            </w:r>
          </w:p>
          <w:p w14:paraId="42D5710C" w14:textId="3537233D" w:rsidR="00E17ED7" w:rsidRPr="008B65CB" w:rsidRDefault="00E17ED7" w:rsidP="00E17ED7">
            <w:pPr>
              <w:pStyle w:val="NoSpacing"/>
              <w:rPr>
                <w:rFonts w:cstheme="minorHAnsi"/>
              </w:rPr>
            </w:pPr>
            <w:r w:rsidRPr="008B65CB">
              <w:rPr>
                <w:rFonts w:cstheme="minorHAnsi"/>
              </w:rPr>
              <w:t>“I need….” First…. Then…..</w:t>
            </w:r>
            <w:r w:rsidRPr="008B65CB">
              <w:rPr>
                <w:rFonts w:cstheme="minorHAnsi"/>
              </w:rPr>
              <w:tab/>
            </w:r>
            <w:r w:rsidRPr="008B65CB">
              <w:rPr>
                <w:rFonts w:cstheme="minorHAnsi"/>
              </w:rPr>
              <w:tab/>
              <w:t xml:space="preserve"> </w:t>
            </w:r>
          </w:p>
          <w:p w14:paraId="7FA42CD7" w14:textId="37A2A356" w:rsidR="00C92ED4" w:rsidRPr="008B65CB" w:rsidRDefault="00E17ED7" w:rsidP="00B80BE5">
            <w:pPr>
              <w:spacing w:line="259" w:lineRule="auto"/>
              <w:rPr>
                <w:rFonts w:eastAsia="Calibri" w:cstheme="minorHAnsi"/>
                <w:color w:val="000000"/>
              </w:rPr>
            </w:pPr>
            <w:r w:rsidRPr="008B65CB">
              <w:rPr>
                <w:rFonts w:eastAsia="Calibri" w:cstheme="minorHAnsi"/>
                <w:color w:val="000000"/>
              </w:rPr>
              <w:t>“</w:t>
            </w:r>
            <w:r w:rsidR="00C92ED4" w:rsidRPr="008B65CB">
              <w:rPr>
                <w:rFonts w:eastAsia="Calibri" w:cstheme="minorHAnsi"/>
                <w:color w:val="000000"/>
              </w:rPr>
              <w:t>Thank you for …’</w:t>
            </w:r>
          </w:p>
          <w:p w14:paraId="1F4FA15F" w14:textId="0548FD61" w:rsidR="00E17ED7" w:rsidRPr="008B65CB" w:rsidRDefault="00E17ED7" w:rsidP="00B80BE5">
            <w:pPr>
              <w:rPr>
                <w:rFonts w:eastAsia="Calibri" w:cstheme="minorHAnsi"/>
                <w:color w:val="000000"/>
              </w:rPr>
            </w:pPr>
            <w:r w:rsidRPr="008B65CB">
              <w:rPr>
                <w:rFonts w:eastAsia="Calibri" w:cstheme="minorHAnsi"/>
                <w:color w:val="000000"/>
              </w:rPr>
              <w:t>“Can you get on now or do you need some time in the thinking space?”</w:t>
            </w:r>
          </w:p>
          <w:p w14:paraId="6F28F34F" w14:textId="746BD581" w:rsidR="00C92ED4" w:rsidRPr="008B65CB" w:rsidRDefault="00E17ED7" w:rsidP="00E17ED7">
            <w:pPr>
              <w:rPr>
                <w:rFonts w:eastAsia="Calibri" w:cstheme="minorHAnsi"/>
                <w:color w:val="000000"/>
              </w:rPr>
            </w:pPr>
            <w:r w:rsidRPr="008B65CB">
              <w:rPr>
                <w:rFonts w:eastAsia="Calibri" w:cstheme="minorHAnsi"/>
                <w:color w:val="000000"/>
              </w:rPr>
              <w:t>Congratulat</w:t>
            </w:r>
            <w:r w:rsidR="008B65CB">
              <w:rPr>
                <w:rFonts w:eastAsia="Calibri" w:cstheme="minorHAnsi"/>
                <w:color w:val="000000"/>
              </w:rPr>
              <w:t xml:space="preserve">ion for </w:t>
            </w:r>
            <w:r w:rsidRPr="008B65CB">
              <w:rPr>
                <w:rFonts w:eastAsia="Calibri" w:cstheme="minorHAnsi"/>
                <w:color w:val="000000"/>
              </w:rPr>
              <w:t>good choices</w:t>
            </w:r>
          </w:p>
        </w:tc>
      </w:tr>
      <w:tr w:rsidR="00C92ED4" w:rsidRPr="00ED2956" w14:paraId="6C4DF3A3" w14:textId="77777777" w:rsidTr="00565C4A">
        <w:trPr>
          <w:trHeight w:val="1279"/>
        </w:trPr>
        <w:tc>
          <w:tcPr>
            <w:tcW w:w="2266"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64C015CF" w14:textId="40E43A12" w:rsidR="00C92ED4" w:rsidRPr="008B65CB" w:rsidRDefault="00C92ED4" w:rsidP="00C92ED4">
            <w:pPr>
              <w:spacing w:line="259" w:lineRule="auto"/>
              <w:ind w:left="111"/>
              <w:rPr>
                <w:rFonts w:eastAsia="Calibri" w:cstheme="minorHAnsi"/>
                <w:color w:val="000000"/>
              </w:rPr>
            </w:pPr>
            <w:r w:rsidRPr="008B65CB">
              <w:rPr>
                <w:rFonts w:eastAsia="Calibri" w:cstheme="minorHAnsi"/>
                <w:color w:val="000000"/>
              </w:rPr>
              <w:t>Thinking time</w:t>
            </w:r>
          </w:p>
          <w:p w14:paraId="3811A2F5" w14:textId="77777777" w:rsidR="00C92ED4" w:rsidRPr="008B65CB" w:rsidRDefault="00C92ED4" w:rsidP="00C92ED4">
            <w:pPr>
              <w:spacing w:line="259" w:lineRule="auto"/>
              <w:ind w:left="111"/>
              <w:rPr>
                <w:rFonts w:eastAsia="Calibri" w:cstheme="minorHAnsi"/>
                <w:color w:val="000000"/>
              </w:rPr>
            </w:pPr>
            <w:r w:rsidRPr="008B65CB">
              <w:rPr>
                <w:rFonts w:eastAsia="Calibri" w:cstheme="minorHAnsi"/>
                <w:color w:val="000000"/>
              </w:rPr>
              <w:t xml:space="preserve"> </w:t>
            </w:r>
          </w:p>
          <w:p w14:paraId="54C111F8" w14:textId="11A6F4A6" w:rsidR="00C92ED4" w:rsidRPr="008B65CB" w:rsidRDefault="00C92ED4" w:rsidP="00C92ED4">
            <w:pPr>
              <w:ind w:left="111"/>
              <w:rPr>
                <w:rFonts w:eastAsia="Calibri" w:cstheme="minorHAnsi"/>
                <w:color w:val="000000"/>
              </w:rPr>
            </w:pPr>
            <w:r w:rsidRPr="008B65CB">
              <w:rPr>
                <w:rFonts w:eastAsia="Calibri" w:cstheme="minorHAnsi"/>
                <w:color w:val="000000"/>
              </w:rPr>
              <w:t xml:space="preserve">5 minutes maximum in safe space </w:t>
            </w:r>
            <w:r w:rsidR="00E17ED7" w:rsidRPr="008B65CB">
              <w:rPr>
                <w:rFonts w:eastAsia="Calibri" w:cstheme="minorHAnsi"/>
                <w:color w:val="000000"/>
              </w:rPr>
              <w:t>(with timer if appropriate)</w:t>
            </w:r>
          </w:p>
        </w:tc>
        <w:tc>
          <w:tcPr>
            <w:tcW w:w="3750"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3CBC37C6" w14:textId="0DD4847C" w:rsidR="00C92ED4" w:rsidRPr="008B65CB" w:rsidRDefault="00B80BE5" w:rsidP="00C92ED4">
            <w:pPr>
              <w:rPr>
                <w:rFonts w:eastAsia="Calibri" w:cstheme="minorHAnsi"/>
                <w:color w:val="000000"/>
              </w:rPr>
            </w:pPr>
            <w:r w:rsidRPr="008B65CB">
              <w:rPr>
                <w:rFonts w:eastAsia="Calibri" w:cstheme="minorHAnsi"/>
                <w:color w:val="000000"/>
              </w:rPr>
              <w:t xml:space="preserve">A </w:t>
            </w:r>
            <w:r w:rsidR="00C92ED4" w:rsidRPr="008B65CB">
              <w:rPr>
                <w:rFonts w:eastAsia="Calibri" w:cstheme="minorHAnsi"/>
                <w:color w:val="000000"/>
              </w:rPr>
              <w:t xml:space="preserve">chance to </w:t>
            </w:r>
            <w:r w:rsidRPr="008B65CB">
              <w:rPr>
                <w:rFonts w:eastAsia="Calibri" w:cstheme="minorHAnsi"/>
                <w:color w:val="000000"/>
              </w:rPr>
              <w:t xml:space="preserve">reflect away from others- </w:t>
            </w:r>
            <w:r w:rsidR="00523151">
              <w:rPr>
                <w:rFonts w:eastAsia="Calibri" w:cstheme="minorHAnsi"/>
                <w:color w:val="000000"/>
              </w:rPr>
              <w:t xml:space="preserve">offering </w:t>
            </w:r>
            <w:r w:rsidRPr="008B65CB">
              <w:rPr>
                <w:rFonts w:eastAsia="Calibri" w:cstheme="minorHAnsi"/>
                <w:color w:val="000000"/>
              </w:rPr>
              <w:t xml:space="preserve">a </w:t>
            </w:r>
            <w:r w:rsidR="00C92ED4" w:rsidRPr="008B65CB">
              <w:rPr>
                <w:rFonts w:eastAsia="Calibri" w:cstheme="minorHAnsi"/>
                <w:color w:val="000000"/>
              </w:rPr>
              <w:t xml:space="preserve">positive choice to engage. </w:t>
            </w:r>
          </w:p>
          <w:p w14:paraId="0DDB3A74" w14:textId="3E129F5C" w:rsidR="00C92ED4" w:rsidRPr="008B65CB" w:rsidRDefault="00C92ED4" w:rsidP="00C92ED4">
            <w:pPr>
              <w:rPr>
                <w:rFonts w:eastAsia="Calibri" w:cstheme="minorHAnsi"/>
                <w:color w:val="000000"/>
              </w:rPr>
            </w:pPr>
          </w:p>
        </w:tc>
        <w:tc>
          <w:tcPr>
            <w:tcW w:w="3871" w:type="dxa"/>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14:paraId="7829E6D0" w14:textId="030EA202" w:rsidR="00C92ED4" w:rsidRPr="008B65CB" w:rsidRDefault="00C92ED4" w:rsidP="00C92ED4">
            <w:pPr>
              <w:spacing w:after="1"/>
              <w:ind w:left="106"/>
              <w:rPr>
                <w:rFonts w:eastAsia="Calibri" w:cstheme="minorHAnsi"/>
                <w:color w:val="000000"/>
              </w:rPr>
            </w:pPr>
            <w:r w:rsidRPr="008B65CB">
              <w:rPr>
                <w:rFonts w:eastAsia="Calibri" w:cstheme="minorHAnsi"/>
                <w:color w:val="000000"/>
              </w:rPr>
              <w:t xml:space="preserve">‘I can see you are finding this difficult- it would be a good idea to have a thinking space away from the others – indicate space’ </w:t>
            </w:r>
          </w:p>
          <w:p w14:paraId="73849604" w14:textId="767E721C" w:rsidR="00E17ED7" w:rsidRPr="008B65CB" w:rsidRDefault="00C92ED4" w:rsidP="00C92ED4">
            <w:pPr>
              <w:ind w:left="106" w:right="96"/>
              <w:rPr>
                <w:rFonts w:eastAsia="Calibri" w:cstheme="minorHAnsi"/>
                <w:color w:val="000000"/>
              </w:rPr>
            </w:pPr>
            <w:r w:rsidRPr="008B65CB">
              <w:rPr>
                <w:rFonts w:eastAsia="Calibri" w:cstheme="minorHAnsi"/>
                <w:color w:val="000000"/>
              </w:rPr>
              <w:t>‘</w:t>
            </w:r>
            <w:r w:rsidR="00E17ED7" w:rsidRPr="008B65CB">
              <w:rPr>
                <w:rFonts w:eastAsia="Calibri" w:cstheme="minorHAnsi"/>
                <w:color w:val="000000"/>
              </w:rPr>
              <w:t>Take 5 minutes</w:t>
            </w:r>
            <w:r w:rsidR="00C1480E">
              <w:rPr>
                <w:rFonts w:eastAsia="Calibri" w:cstheme="minorHAnsi"/>
                <w:color w:val="000000"/>
              </w:rPr>
              <w:t>,</w:t>
            </w:r>
            <w:r w:rsidR="00E17ED7" w:rsidRPr="008B65CB">
              <w:rPr>
                <w:rFonts w:eastAsia="Calibri" w:cstheme="minorHAnsi"/>
                <w:color w:val="000000"/>
              </w:rPr>
              <w:t xml:space="preserve"> and then come back in when you’re ready to join back in </w:t>
            </w:r>
            <w:r w:rsidRPr="008B65CB">
              <w:rPr>
                <w:rFonts w:eastAsia="Calibri" w:cstheme="minorHAnsi"/>
                <w:color w:val="000000"/>
              </w:rPr>
              <w:t>…</w:t>
            </w:r>
          </w:p>
          <w:p w14:paraId="66887132" w14:textId="7BEF5FDE" w:rsidR="00C92ED4" w:rsidRPr="008B65CB" w:rsidRDefault="00C92ED4" w:rsidP="00C92ED4">
            <w:pPr>
              <w:ind w:left="106" w:right="96"/>
              <w:rPr>
                <w:rFonts w:eastAsia="Calibri" w:cstheme="minorHAnsi"/>
                <w:color w:val="000000"/>
              </w:rPr>
            </w:pPr>
            <w:r w:rsidRPr="008B65CB">
              <w:rPr>
                <w:rFonts w:eastAsia="Calibri" w:cstheme="minorHAnsi"/>
                <w:color w:val="000000"/>
              </w:rPr>
              <w:t>I wil</w:t>
            </w:r>
            <w:r w:rsidR="00E17ED7" w:rsidRPr="008B65CB">
              <w:rPr>
                <w:rFonts w:eastAsia="Calibri" w:cstheme="minorHAnsi"/>
                <w:color w:val="000000"/>
              </w:rPr>
              <w:t xml:space="preserve">l leave you to make </w:t>
            </w:r>
            <w:r w:rsidR="00C1480E">
              <w:rPr>
                <w:rFonts w:eastAsia="Calibri" w:cstheme="minorHAnsi"/>
                <w:color w:val="000000"/>
              </w:rPr>
              <w:t>a choice about joining in now or finishing off at lunchtime.”</w:t>
            </w:r>
            <w:r w:rsidRPr="008B65CB">
              <w:rPr>
                <w:rFonts w:eastAsia="Calibri" w:cstheme="minorHAnsi"/>
                <w:color w:val="000000"/>
              </w:rPr>
              <w:t xml:space="preserve"> </w:t>
            </w:r>
          </w:p>
          <w:p w14:paraId="2E5E2213" w14:textId="1B6B8A78" w:rsidR="00C92ED4" w:rsidRPr="008B65CB" w:rsidRDefault="00C92ED4" w:rsidP="00C92ED4">
            <w:pPr>
              <w:ind w:left="106"/>
              <w:rPr>
                <w:rFonts w:eastAsia="Calibri" w:cstheme="minorHAnsi"/>
                <w:color w:val="000000"/>
              </w:rPr>
            </w:pPr>
            <w:r w:rsidRPr="008B65CB">
              <w:rPr>
                <w:rFonts w:eastAsia="Calibri" w:cstheme="minorHAnsi"/>
                <w:color w:val="000000"/>
              </w:rPr>
              <w:t xml:space="preserve"> </w:t>
            </w:r>
          </w:p>
        </w:tc>
      </w:tr>
      <w:tr w:rsidR="00C92ED4" w:rsidRPr="00ED2956" w14:paraId="63995EC8" w14:textId="77777777" w:rsidTr="00565C4A">
        <w:trPr>
          <w:trHeight w:val="1279"/>
        </w:trPr>
        <w:tc>
          <w:tcPr>
            <w:tcW w:w="226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4038866" w14:textId="77777777" w:rsidR="00C92ED4" w:rsidRPr="008B65CB" w:rsidRDefault="00C92ED4" w:rsidP="00C92ED4">
            <w:pPr>
              <w:ind w:left="111"/>
              <w:rPr>
                <w:rFonts w:eastAsia="Calibri" w:cstheme="minorHAnsi"/>
                <w:color w:val="000000"/>
              </w:rPr>
            </w:pPr>
            <w:r w:rsidRPr="008B65CB">
              <w:rPr>
                <w:rFonts w:eastAsia="Calibri" w:cstheme="minorHAnsi"/>
                <w:color w:val="000000"/>
              </w:rPr>
              <w:t xml:space="preserve">Restoration </w:t>
            </w:r>
          </w:p>
          <w:p w14:paraId="74E9B146" w14:textId="59BC0D88" w:rsidR="00C92ED4" w:rsidRPr="008B65CB" w:rsidRDefault="00C92ED4" w:rsidP="00C92ED4">
            <w:pPr>
              <w:ind w:left="111"/>
              <w:rPr>
                <w:rFonts w:eastAsia="Calibri" w:cstheme="minorHAnsi"/>
                <w:color w:val="000000"/>
              </w:rPr>
            </w:pPr>
            <w:r w:rsidRPr="008B65CB">
              <w:rPr>
                <w:rFonts w:eastAsia="Calibri" w:cstheme="minorHAnsi"/>
                <w:color w:val="000000"/>
              </w:rPr>
              <w:t>(</w:t>
            </w:r>
            <w:r w:rsidR="00D631F6">
              <w:rPr>
                <w:rFonts w:eastAsia="Calibri" w:cstheme="minorHAnsi"/>
                <w:color w:val="000000"/>
              </w:rPr>
              <w:t>completion</w:t>
            </w:r>
            <w:r w:rsidRPr="008B65CB">
              <w:rPr>
                <w:rFonts w:eastAsia="Calibri" w:cstheme="minorHAnsi"/>
                <w:color w:val="000000"/>
              </w:rPr>
              <w:t xml:space="preserve"> of ‘reflect, repair, restore’ grid)</w:t>
            </w:r>
          </w:p>
        </w:tc>
        <w:tc>
          <w:tcPr>
            <w:tcW w:w="375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442C8AF" w14:textId="21EBF805" w:rsidR="00C92ED4" w:rsidRPr="008B65CB" w:rsidRDefault="00C92ED4" w:rsidP="00B80BE5">
            <w:pPr>
              <w:rPr>
                <w:rFonts w:eastAsia="Calibri" w:cstheme="minorHAnsi"/>
                <w:color w:val="000000"/>
              </w:rPr>
            </w:pPr>
            <w:r w:rsidRPr="008B65CB">
              <w:rPr>
                <w:rFonts w:eastAsia="Calibri" w:cstheme="minorHAnsi"/>
                <w:color w:val="000000"/>
              </w:rPr>
              <w:t xml:space="preserve">A restorative meeting should take place </w:t>
            </w:r>
            <w:r w:rsidR="0044509A">
              <w:rPr>
                <w:rFonts w:eastAsia="Calibri" w:cstheme="minorHAnsi"/>
                <w:color w:val="000000"/>
              </w:rPr>
              <w:t xml:space="preserve">as soon as the child has reached a calm demeanour, </w:t>
            </w:r>
            <w:r w:rsidR="00C1480E">
              <w:rPr>
                <w:rFonts w:eastAsia="Calibri" w:cstheme="minorHAnsi"/>
                <w:color w:val="000000"/>
              </w:rPr>
              <w:t xml:space="preserve">if </w:t>
            </w:r>
            <w:r w:rsidR="00523151">
              <w:rPr>
                <w:rFonts w:eastAsia="Calibri" w:cstheme="minorHAnsi"/>
                <w:color w:val="000000"/>
              </w:rPr>
              <w:t>‘</w:t>
            </w:r>
            <w:r w:rsidR="00C1480E">
              <w:rPr>
                <w:rFonts w:eastAsia="Calibri" w:cstheme="minorHAnsi"/>
                <w:color w:val="000000"/>
              </w:rPr>
              <w:t>Thinking time</w:t>
            </w:r>
            <w:r w:rsidR="00523151">
              <w:rPr>
                <w:rFonts w:eastAsia="Calibri" w:cstheme="minorHAnsi"/>
                <w:color w:val="000000"/>
              </w:rPr>
              <w:t>’</w:t>
            </w:r>
            <w:r w:rsidR="00C1480E">
              <w:rPr>
                <w:rFonts w:eastAsia="Calibri" w:cstheme="minorHAnsi"/>
                <w:color w:val="000000"/>
              </w:rPr>
              <w:t xml:space="preserve"> has been needed</w:t>
            </w:r>
            <w:r w:rsidRPr="008B65CB">
              <w:rPr>
                <w:rFonts w:eastAsia="Calibri" w:cstheme="minorHAnsi"/>
                <w:color w:val="000000"/>
              </w:rPr>
              <w:t xml:space="preserve">. </w:t>
            </w:r>
          </w:p>
        </w:tc>
        <w:tc>
          <w:tcPr>
            <w:tcW w:w="387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3CE38357" w14:textId="6FD38452" w:rsidR="00C92ED4" w:rsidRPr="008B65CB" w:rsidRDefault="00C1480E" w:rsidP="00C92ED4">
            <w:pPr>
              <w:spacing w:line="259" w:lineRule="auto"/>
              <w:ind w:left="106"/>
              <w:rPr>
                <w:rFonts w:eastAsia="Calibri" w:cstheme="minorHAnsi"/>
                <w:color w:val="000000"/>
              </w:rPr>
            </w:pPr>
            <w:r>
              <w:rPr>
                <w:rFonts w:eastAsia="Calibri" w:cstheme="minorHAnsi"/>
                <w:color w:val="000000"/>
              </w:rPr>
              <w:t>“</w:t>
            </w:r>
            <w:r w:rsidR="00C92ED4" w:rsidRPr="008B65CB">
              <w:rPr>
                <w:rFonts w:eastAsia="Calibri" w:cstheme="minorHAnsi"/>
                <w:color w:val="000000"/>
              </w:rPr>
              <w:t>Thank you fo</w:t>
            </w:r>
            <w:r>
              <w:rPr>
                <w:rFonts w:eastAsia="Calibri" w:cstheme="minorHAnsi"/>
                <w:color w:val="000000"/>
              </w:rPr>
              <w:t>r talking to me ”</w:t>
            </w:r>
            <w:r w:rsidR="00C92ED4" w:rsidRPr="008B65CB">
              <w:rPr>
                <w:rFonts w:eastAsia="Calibri" w:cstheme="minorHAnsi"/>
                <w:color w:val="000000"/>
              </w:rPr>
              <w:t xml:space="preserve"> </w:t>
            </w:r>
          </w:p>
          <w:p w14:paraId="7F327D83" w14:textId="3A900DCA" w:rsidR="00C92ED4" w:rsidRPr="008B65CB" w:rsidRDefault="00C1480E" w:rsidP="00C92ED4">
            <w:pPr>
              <w:spacing w:line="259" w:lineRule="auto"/>
              <w:ind w:left="106"/>
              <w:rPr>
                <w:rFonts w:eastAsia="Calibri" w:cstheme="minorHAnsi"/>
                <w:color w:val="000000"/>
              </w:rPr>
            </w:pPr>
            <w:r>
              <w:rPr>
                <w:rFonts w:eastAsia="Calibri" w:cstheme="minorHAnsi"/>
                <w:color w:val="000000"/>
              </w:rPr>
              <w:t>“</w:t>
            </w:r>
            <w:r w:rsidR="00C92ED4" w:rsidRPr="008B65CB">
              <w:rPr>
                <w:rFonts w:eastAsia="Calibri" w:cstheme="minorHAnsi"/>
                <w:color w:val="000000"/>
              </w:rPr>
              <w:t>How were you feeling?</w:t>
            </w:r>
            <w:r>
              <w:rPr>
                <w:rFonts w:eastAsia="Calibri" w:cstheme="minorHAnsi"/>
                <w:color w:val="000000"/>
              </w:rPr>
              <w:t>”</w:t>
            </w:r>
            <w:r w:rsidR="00C92ED4" w:rsidRPr="008B65CB">
              <w:rPr>
                <w:rFonts w:eastAsia="Calibri" w:cstheme="minorHAnsi"/>
                <w:color w:val="000000"/>
              </w:rPr>
              <w:t xml:space="preserve"> </w:t>
            </w:r>
          </w:p>
          <w:p w14:paraId="4F0613C8" w14:textId="67717668" w:rsidR="00C92ED4" w:rsidRPr="008B65CB" w:rsidRDefault="00C1480E" w:rsidP="00C92ED4">
            <w:pPr>
              <w:spacing w:line="259" w:lineRule="auto"/>
              <w:ind w:left="106"/>
              <w:rPr>
                <w:rFonts w:eastAsia="Calibri" w:cstheme="minorHAnsi"/>
                <w:color w:val="000000"/>
              </w:rPr>
            </w:pPr>
            <w:r>
              <w:rPr>
                <w:rFonts w:eastAsia="Calibri" w:cstheme="minorHAnsi"/>
                <w:color w:val="000000"/>
              </w:rPr>
              <w:t>“</w:t>
            </w:r>
            <w:r w:rsidR="00C92ED4" w:rsidRPr="008B65CB">
              <w:rPr>
                <w:rFonts w:eastAsia="Calibri" w:cstheme="minorHAnsi"/>
                <w:color w:val="000000"/>
              </w:rPr>
              <w:t>How did … make people feel?</w:t>
            </w:r>
            <w:r>
              <w:rPr>
                <w:rFonts w:eastAsia="Calibri" w:cstheme="minorHAnsi"/>
                <w:color w:val="000000"/>
              </w:rPr>
              <w:t>”</w:t>
            </w:r>
            <w:r w:rsidR="00C92ED4" w:rsidRPr="008B65CB">
              <w:rPr>
                <w:rFonts w:eastAsia="Calibri" w:cstheme="minorHAnsi"/>
                <w:color w:val="000000"/>
              </w:rPr>
              <w:t xml:space="preserve">  </w:t>
            </w:r>
          </w:p>
          <w:p w14:paraId="3731CFFA" w14:textId="33E4B29D" w:rsidR="00C92ED4" w:rsidRPr="008B65CB" w:rsidRDefault="00C1480E" w:rsidP="00C92ED4">
            <w:pPr>
              <w:spacing w:line="259" w:lineRule="auto"/>
              <w:ind w:left="106"/>
              <w:rPr>
                <w:rFonts w:eastAsia="Calibri" w:cstheme="minorHAnsi"/>
                <w:color w:val="000000"/>
              </w:rPr>
            </w:pPr>
            <w:r>
              <w:rPr>
                <w:rFonts w:eastAsia="Calibri" w:cstheme="minorHAnsi"/>
                <w:color w:val="000000"/>
              </w:rPr>
              <w:t>“</w:t>
            </w:r>
            <w:r w:rsidR="00C92ED4" w:rsidRPr="008B65CB">
              <w:rPr>
                <w:rFonts w:eastAsia="Calibri" w:cstheme="minorHAnsi"/>
                <w:color w:val="000000"/>
              </w:rPr>
              <w:t>How do you feel now?</w:t>
            </w:r>
            <w:r>
              <w:rPr>
                <w:rFonts w:eastAsia="Calibri" w:cstheme="minorHAnsi"/>
                <w:color w:val="000000"/>
              </w:rPr>
              <w:t>”</w:t>
            </w:r>
            <w:r w:rsidR="00C92ED4" w:rsidRPr="008B65CB">
              <w:rPr>
                <w:rFonts w:eastAsia="Calibri" w:cstheme="minorHAnsi"/>
                <w:color w:val="000000"/>
              </w:rPr>
              <w:t xml:space="preserve"> </w:t>
            </w:r>
          </w:p>
          <w:p w14:paraId="7D170BC9" w14:textId="552BF9A4" w:rsidR="00C92ED4" w:rsidRPr="008B65CB" w:rsidRDefault="00C92ED4" w:rsidP="00C1480E">
            <w:pPr>
              <w:ind w:left="106"/>
              <w:rPr>
                <w:rFonts w:eastAsia="Calibri" w:cstheme="minorHAnsi"/>
                <w:color w:val="000000"/>
              </w:rPr>
            </w:pPr>
            <w:r w:rsidRPr="008B65CB">
              <w:rPr>
                <w:rFonts w:eastAsia="Calibri" w:cstheme="minorHAnsi"/>
                <w:color w:val="000000"/>
              </w:rPr>
              <w:t>‘What do you think we should do to put things right</w:t>
            </w:r>
            <w:r w:rsidR="00C1480E">
              <w:rPr>
                <w:rFonts w:eastAsia="Calibri" w:cstheme="minorHAnsi"/>
                <w:color w:val="000000"/>
              </w:rPr>
              <w:t>/ avoid this happening again</w:t>
            </w:r>
            <w:r w:rsidRPr="008B65CB">
              <w:rPr>
                <w:rFonts w:eastAsia="Calibri" w:cstheme="minorHAnsi"/>
                <w:color w:val="000000"/>
              </w:rPr>
              <w:t xml:space="preserve">?’ </w:t>
            </w:r>
          </w:p>
          <w:p w14:paraId="782C0FE8" w14:textId="1048BC72" w:rsidR="00C92ED4" w:rsidRPr="008B65CB" w:rsidRDefault="00C1480E" w:rsidP="00C1480E">
            <w:pPr>
              <w:ind w:right="146"/>
              <w:rPr>
                <w:rFonts w:eastAsia="Calibri" w:cstheme="minorHAnsi"/>
                <w:color w:val="000000"/>
              </w:rPr>
            </w:pPr>
            <w:r>
              <w:rPr>
                <w:rFonts w:eastAsia="Calibri" w:cstheme="minorHAnsi"/>
                <w:color w:val="000000"/>
              </w:rPr>
              <w:t xml:space="preserve">  “</w:t>
            </w:r>
            <w:r w:rsidR="00C92ED4" w:rsidRPr="008B65CB">
              <w:rPr>
                <w:rFonts w:eastAsia="Calibri" w:cstheme="minorHAnsi"/>
                <w:color w:val="000000"/>
              </w:rPr>
              <w:t xml:space="preserve">I am glad we have </w:t>
            </w:r>
          </w:p>
          <w:p w14:paraId="5119BDF6" w14:textId="05CF924D" w:rsidR="00C92ED4" w:rsidRPr="008B65CB" w:rsidRDefault="00C92ED4" w:rsidP="00C1480E">
            <w:pPr>
              <w:ind w:left="106" w:right="146"/>
              <w:rPr>
                <w:rFonts w:eastAsia="Calibri" w:cstheme="minorHAnsi"/>
                <w:color w:val="000000"/>
              </w:rPr>
            </w:pPr>
            <w:r w:rsidRPr="008B65CB">
              <w:rPr>
                <w:rFonts w:eastAsia="Calibri" w:cstheme="minorHAnsi"/>
                <w:color w:val="000000"/>
              </w:rPr>
              <w:t xml:space="preserve">found a way to move forward.’ </w:t>
            </w:r>
          </w:p>
        </w:tc>
      </w:tr>
      <w:tr w:rsidR="00C92ED4" w:rsidRPr="00ED2956" w14:paraId="6EACD178" w14:textId="77777777" w:rsidTr="00565C4A">
        <w:trPr>
          <w:trHeight w:val="1279"/>
        </w:trPr>
        <w:tc>
          <w:tcPr>
            <w:tcW w:w="2266" w:type="dxa"/>
            <w:tcBorders>
              <w:top w:val="single" w:sz="4" w:space="0" w:color="000000"/>
              <w:left w:val="single" w:sz="4" w:space="0" w:color="000000"/>
              <w:bottom w:val="single" w:sz="4" w:space="0" w:color="000000"/>
              <w:right w:val="single" w:sz="4" w:space="0" w:color="000000"/>
            </w:tcBorders>
            <w:shd w:val="clear" w:color="auto" w:fill="FC3918"/>
          </w:tcPr>
          <w:p w14:paraId="48493DCC" w14:textId="77777777" w:rsidR="00C92ED4" w:rsidRPr="008B65CB" w:rsidRDefault="00C92ED4" w:rsidP="00C92ED4">
            <w:pPr>
              <w:ind w:left="111"/>
              <w:rPr>
                <w:rFonts w:eastAsia="Calibri" w:cstheme="minorHAnsi"/>
                <w:color w:val="000000"/>
              </w:rPr>
            </w:pPr>
            <w:r w:rsidRPr="008B65CB">
              <w:rPr>
                <w:rFonts w:eastAsia="Calibri" w:cstheme="minorHAnsi"/>
                <w:color w:val="000000"/>
              </w:rPr>
              <w:t xml:space="preserve">Formal Meeting </w:t>
            </w:r>
          </w:p>
          <w:p w14:paraId="3CD49DA4" w14:textId="77777777" w:rsidR="00C92ED4" w:rsidRPr="008B65CB" w:rsidRDefault="00C92ED4" w:rsidP="00C92ED4">
            <w:pPr>
              <w:ind w:left="111"/>
              <w:rPr>
                <w:rFonts w:eastAsia="Calibri" w:cstheme="minorHAnsi"/>
                <w:color w:val="000000"/>
              </w:rPr>
            </w:pPr>
          </w:p>
          <w:p w14:paraId="2684611C" w14:textId="0323B3F7" w:rsidR="00C92ED4" w:rsidRPr="008B65CB" w:rsidRDefault="00C92ED4" w:rsidP="00E17ED7">
            <w:pPr>
              <w:spacing w:line="259" w:lineRule="auto"/>
              <w:ind w:left="5"/>
              <w:rPr>
                <w:rFonts w:eastAsia="Calibri" w:cstheme="minorHAnsi"/>
                <w:color w:val="000000"/>
              </w:rPr>
            </w:pPr>
            <w:r w:rsidRPr="008B65CB">
              <w:rPr>
                <w:rFonts w:eastAsia="Calibri" w:cstheme="minorHAnsi"/>
                <w:color w:val="000000"/>
              </w:rPr>
              <w:t>(THIS STAGE IS UNLIKELY TO BE REACHED FOR LOW LEVEL DISRUPTION)</w:t>
            </w:r>
          </w:p>
        </w:tc>
        <w:tc>
          <w:tcPr>
            <w:tcW w:w="3750" w:type="dxa"/>
            <w:tcBorders>
              <w:top w:val="single" w:sz="4" w:space="0" w:color="000000"/>
              <w:left w:val="single" w:sz="4" w:space="0" w:color="000000"/>
              <w:bottom w:val="single" w:sz="4" w:space="0" w:color="000000"/>
              <w:right w:val="single" w:sz="4" w:space="0" w:color="000000"/>
            </w:tcBorders>
            <w:shd w:val="clear" w:color="auto" w:fill="FC3918"/>
          </w:tcPr>
          <w:p w14:paraId="162E6199" w14:textId="67671BEE" w:rsidR="00C92ED4" w:rsidRPr="008B65CB" w:rsidRDefault="00C92ED4" w:rsidP="00C92ED4">
            <w:pPr>
              <w:rPr>
                <w:rFonts w:eastAsia="Calibri" w:cstheme="minorHAnsi"/>
                <w:color w:val="000000"/>
              </w:rPr>
            </w:pPr>
            <w:r w:rsidRPr="008B65CB">
              <w:rPr>
                <w:rFonts w:eastAsia="Calibri" w:cstheme="minorHAnsi"/>
                <w:color w:val="000000"/>
              </w:rPr>
              <w:t xml:space="preserve">A meeting with a senior leader, the </w:t>
            </w:r>
            <w:r w:rsidR="00C1480E">
              <w:rPr>
                <w:rFonts w:eastAsia="Calibri" w:cstheme="minorHAnsi"/>
                <w:color w:val="000000"/>
              </w:rPr>
              <w:t>child</w:t>
            </w:r>
            <w:r w:rsidRPr="008B65CB">
              <w:rPr>
                <w:rFonts w:eastAsia="Calibri" w:cstheme="minorHAnsi"/>
                <w:color w:val="000000"/>
              </w:rPr>
              <w:t>, the original member of staff dealing with the issue (and the class teacher when possible)</w:t>
            </w:r>
            <w:r w:rsidR="0075553B">
              <w:rPr>
                <w:rFonts w:eastAsia="Calibri" w:cstheme="minorHAnsi"/>
                <w:color w:val="000000"/>
              </w:rPr>
              <w:t xml:space="preserve"> </w:t>
            </w:r>
            <w:r w:rsidRPr="008B65CB">
              <w:rPr>
                <w:rFonts w:eastAsia="Calibri" w:cstheme="minorHAnsi"/>
                <w:color w:val="000000"/>
              </w:rPr>
              <w:t xml:space="preserve">This is recorded onto the school Provision Map system and results in agreed targets. </w:t>
            </w:r>
          </w:p>
          <w:p w14:paraId="0C62E8C7" w14:textId="77777777" w:rsidR="00C92ED4" w:rsidRPr="008B65CB" w:rsidRDefault="00C92ED4" w:rsidP="00C92ED4">
            <w:pPr>
              <w:rPr>
                <w:rFonts w:eastAsia="Calibri" w:cstheme="minorHAnsi"/>
                <w:color w:val="000000"/>
              </w:rPr>
            </w:pPr>
          </w:p>
          <w:p w14:paraId="3F8E3707" w14:textId="4988C4A1" w:rsidR="00C92ED4" w:rsidRPr="008B65CB" w:rsidRDefault="00C92ED4" w:rsidP="00C92ED4">
            <w:pPr>
              <w:rPr>
                <w:rFonts w:eastAsia="Calibri" w:cstheme="minorHAnsi"/>
                <w:color w:val="000000"/>
              </w:rPr>
            </w:pPr>
            <w:r w:rsidRPr="008B65CB">
              <w:rPr>
                <w:rFonts w:eastAsia="Calibri" w:cstheme="minorHAnsi"/>
                <w:color w:val="000000"/>
              </w:rPr>
              <w:t xml:space="preserve">This will be fed back to parents in the form of a note to advise of targets set and to invite further discussion.  </w:t>
            </w:r>
          </w:p>
        </w:tc>
        <w:tc>
          <w:tcPr>
            <w:tcW w:w="3871" w:type="dxa"/>
            <w:tcBorders>
              <w:top w:val="single" w:sz="4" w:space="0" w:color="000000"/>
              <w:left w:val="single" w:sz="4" w:space="0" w:color="000000"/>
              <w:bottom w:val="single" w:sz="4" w:space="0" w:color="000000"/>
              <w:right w:val="single" w:sz="4" w:space="0" w:color="000000"/>
            </w:tcBorders>
            <w:shd w:val="clear" w:color="auto" w:fill="FC3918"/>
          </w:tcPr>
          <w:p w14:paraId="4DE1E8CD" w14:textId="673F1C59" w:rsidR="00C92ED4" w:rsidRPr="008B65CB" w:rsidRDefault="00C92ED4" w:rsidP="00C92ED4">
            <w:pPr>
              <w:ind w:left="106"/>
              <w:rPr>
                <w:rFonts w:eastAsia="Calibri" w:cstheme="minorHAnsi"/>
                <w:color w:val="000000"/>
              </w:rPr>
            </w:pPr>
            <w:r w:rsidRPr="008B65CB">
              <w:rPr>
                <w:rFonts w:eastAsia="Calibri" w:cstheme="minorHAnsi"/>
                <w:color w:val="000000"/>
              </w:rPr>
              <w:t>Reviewing the ‘reflect, repair, restore’ grid and talking through agreed processes to avoid a recurrence.</w:t>
            </w:r>
          </w:p>
        </w:tc>
      </w:tr>
      <w:tr w:rsidR="00C92ED4" w:rsidRPr="00ED2956" w14:paraId="654447B9" w14:textId="77777777" w:rsidTr="00565C4A">
        <w:trPr>
          <w:trHeight w:val="1279"/>
        </w:trPr>
        <w:tc>
          <w:tcPr>
            <w:tcW w:w="9887" w:type="dxa"/>
            <w:gridSpan w:val="3"/>
            <w:tcBorders>
              <w:top w:val="single" w:sz="4" w:space="0" w:color="000000"/>
              <w:left w:val="single" w:sz="4" w:space="0" w:color="000000"/>
              <w:bottom w:val="single" w:sz="4" w:space="0" w:color="000000"/>
              <w:right w:val="single" w:sz="4" w:space="0" w:color="000000"/>
            </w:tcBorders>
          </w:tcPr>
          <w:p w14:paraId="4CFC99CC" w14:textId="7074EE9D" w:rsidR="00C92ED4" w:rsidRPr="00ED2956" w:rsidRDefault="00C92ED4" w:rsidP="00C92ED4">
            <w:pPr>
              <w:spacing w:line="259" w:lineRule="auto"/>
              <w:ind w:left="5"/>
              <w:rPr>
                <w:rFonts w:eastAsia="Calibri" w:cs="Calibri"/>
                <w:color w:val="000000"/>
              </w:rPr>
            </w:pPr>
            <w:r w:rsidRPr="00ED2956">
              <w:rPr>
                <w:rFonts w:eastAsia="Calibri" w:cs="Calibri"/>
                <w:color w:val="000000"/>
              </w:rPr>
              <w:lastRenderedPageBreak/>
              <w:t xml:space="preserve">NB </w:t>
            </w:r>
            <w:r w:rsidR="00C1480E">
              <w:rPr>
                <w:rFonts w:eastAsia="Calibri" w:cs="Calibri"/>
                <w:color w:val="000000"/>
              </w:rPr>
              <w:t>A formal meeting will only take place for</w:t>
            </w:r>
            <w:r w:rsidRPr="00ED2956">
              <w:rPr>
                <w:rFonts w:eastAsia="Calibri" w:cs="Calibri"/>
                <w:color w:val="000000"/>
              </w:rPr>
              <w:t xml:space="preserve"> repeated </w:t>
            </w:r>
            <w:r w:rsidRPr="00ED2956">
              <w:rPr>
                <w:rFonts w:eastAsia="Calibri" w:cs="Calibri"/>
                <w:color w:val="FF0000"/>
              </w:rPr>
              <w:t xml:space="preserve">low-level </w:t>
            </w:r>
            <w:r w:rsidRPr="00ED2956">
              <w:rPr>
                <w:rFonts w:eastAsia="Calibri" w:cs="Calibri"/>
                <w:color w:val="000000"/>
              </w:rPr>
              <w:t xml:space="preserve">disruption.  </w:t>
            </w:r>
          </w:p>
          <w:p w14:paraId="11A4FE7B" w14:textId="40C3E092" w:rsidR="00C92ED4" w:rsidRPr="00ED2956" w:rsidRDefault="00C92ED4" w:rsidP="00C92ED4">
            <w:pPr>
              <w:spacing w:line="259" w:lineRule="auto"/>
              <w:ind w:left="5"/>
              <w:rPr>
                <w:rFonts w:eastAsia="Calibri" w:cs="Calibri"/>
                <w:color w:val="000000"/>
              </w:rPr>
            </w:pPr>
            <w:r>
              <w:rPr>
                <w:rFonts w:eastAsia="Calibri" w:cs="Calibri"/>
                <w:color w:val="000000"/>
              </w:rPr>
              <w:t xml:space="preserve">After speaking to children about low level disruption, </w:t>
            </w:r>
            <w:r w:rsidR="00C1480E">
              <w:rPr>
                <w:rFonts w:eastAsia="Calibri" w:cs="Calibri"/>
                <w:color w:val="000000"/>
              </w:rPr>
              <w:t xml:space="preserve">school staff will step away and give multiple opportunities for the child to re-engage. </w:t>
            </w:r>
          </w:p>
          <w:p w14:paraId="19962CAE" w14:textId="77777777" w:rsidR="00C1480E" w:rsidRDefault="00C92ED4" w:rsidP="00C92ED4">
            <w:pPr>
              <w:ind w:left="5"/>
              <w:rPr>
                <w:rFonts w:eastAsia="Calibri" w:cs="Calibri"/>
                <w:color w:val="000000"/>
              </w:rPr>
            </w:pPr>
            <w:r w:rsidRPr="00ED2956">
              <w:rPr>
                <w:rFonts w:eastAsia="Calibri" w:cs="Calibri"/>
                <w:color w:val="000000"/>
              </w:rPr>
              <w:t>A short re</w:t>
            </w:r>
            <w:r w:rsidR="00C1480E">
              <w:rPr>
                <w:rFonts w:eastAsia="Calibri" w:cs="Calibri"/>
                <w:color w:val="000000"/>
              </w:rPr>
              <w:t>storation</w:t>
            </w:r>
            <w:r w:rsidRPr="00ED2956">
              <w:rPr>
                <w:rFonts w:eastAsia="Calibri" w:cs="Calibri"/>
                <w:color w:val="000000"/>
              </w:rPr>
              <w:t xml:space="preserve"> meeting should take place after any </w:t>
            </w:r>
            <w:r w:rsidR="00C1480E">
              <w:rPr>
                <w:rFonts w:eastAsia="Calibri" w:cs="Calibri"/>
                <w:color w:val="000000"/>
              </w:rPr>
              <w:t>‘Thinking time’</w:t>
            </w:r>
            <w:r w:rsidRPr="00ED2956">
              <w:rPr>
                <w:rFonts w:eastAsia="Calibri" w:cs="Calibri"/>
                <w:color w:val="000000"/>
              </w:rPr>
              <w:t xml:space="preserve">. </w:t>
            </w:r>
          </w:p>
          <w:p w14:paraId="388BC654" w14:textId="79A7576B" w:rsidR="00C92ED4" w:rsidRDefault="00C92ED4" w:rsidP="0075553B">
            <w:pPr>
              <w:ind w:left="5"/>
              <w:rPr>
                <w:rFonts w:eastAsia="Calibri" w:cs="Calibri"/>
                <w:color w:val="000000"/>
              </w:rPr>
            </w:pPr>
            <w:r w:rsidRPr="00ED2956">
              <w:rPr>
                <w:rFonts w:eastAsia="Calibri" w:cs="Calibri"/>
                <w:color w:val="000000"/>
              </w:rPr>
              <w:t>This is to repair trust and reaff</w:t>
            </w:r>
            <w:r>
              <w:rPr>
                <w:rFonts w:eastAsia="Calibri" w:cs="Calibri"/>
                <w:color w:val="000000"/>
              </w:rPr>
              <w:t>irm the relationship between staff members and children</w:t>
            </w:r>
            <w:r w:rsidRPr="00ED2956">
              <w:rPr>
                <w:rFonts w:eastAsia="Calibri" w:cs="Calibri"/>
                <w:color w:val="000000"/>
              </w:rPr>
              <w:t xml:space="preserve">. </w:t>
            </w:r>
          </w:p>
        </w:tc>
      </w:tr>
    </w:tbl>
    <w:p w14:paraId="1F0C681A" w14:textId="77777777" w:rsidR="00ED2956" w:rsidRPr="00ED2956" w:rsidRDefault="00ED2956" w:rsidP="0075553B">
      <w:pPr>
        <w:spacing w:after="22" w:line="258" w:lineRule="auto"/>
        <w:rPr>
          <w:rFonts w:eastAsia="Calibri" w:cs="Calibri"/>
          <w:color w:val="000000"/>
          <w:lang w:eastAsia="en-GB"/>
        </w:rPr>
      </w:pPr>
    </w:p>
    <w:p w14:paraId="4D7B5017" w14:textId="18C83974" w:rsidR="003977C4" w:rsidRPr="00ED2956" w:rsidRDefault="003977C4" w:rsidP="003977C4">
      <w:pPr>
        <w:spacing w:after="22" w:line="258" w:lineRule="auto"/>
        <w:ind w:left="10" w:hanging="10"/>
        <w:rPr>
          <w:rFonts w:eastAsia="Calibri" w:cs="Calibri"/>
          <w:color w:val="000000"/>
          <w:lang w:eastAsia="en-GB"/>
        </w:rPr>
      </w:pPr>
      <w:r w:rsidRPr="00ED2956">
        <w:rPr>
          <w:rFonts w:eastAsia="Calibri" w:cs="Calibri"/>
          <w:color w:val="000000"/>
          <w:lang w:eastAsia="en-GB"/>
        </w:rPr>
        <w:t xml:space="preserve">Steps and scripts for responding when behaviours fall </w:t>
      </w:r>
      <w:r w:rsidR="00565C4A">
        <w:rPr>
          <w:rFonts w:eastAsia="Calibri" w:cs="Calibri"/>
          <w:color w:val="000000"/>
          <w:lang w:eastAsia="en-GB"/>
        </w:rPr>
        <w:t xml:space="preserve">far </w:t>
      </w:r>
      <w:r w:rsidRPr="00ED2956">
        <w:rPr>
          <w:rFonts w:eastAsia="Calibri" w:cs="Calibri"/>
          <w:color w:val="000000"/>
          <w:lang w:eastAsia="en-GB"/>
        </w:rPr>
        <w:t>belo</w:t>
      </w:r>
      <w:r w:rsidR="00565C4A">
        <w:rPr>
          <w:rFonts w:eastAsia="Calibri" w:cs="Calibri"/>
          <w:color w:val="000000"/>
          <w:lang w:eastAsia="en-GB"/>
        </w:rPr>
        <w:t xml:space="preserve">w expected levels (more serious </w:t>
      </w:r>
      <w:r w:rsidRPr="00ED2956">
        <w:rPr>
          <w:rFonts w:eastAsia="Calibri" w:cs="Calibri"/>
          <w:color w:val="000000"/>
          <w:lang w:eastAsia="en-GB"/>
        </w:rPr>
        <w:t xml:space="preserve">incidents): </w:t>
      </w:r>
    </w:p>
    <w:tbl>
      <w:tblPr>
        <w:tblStyle w:val="TableGrid0"/>
        <w:tblpPr w:leftFromText="180" w:rightFromText="180" w:vertAnchor="text" w:tblpY="1"/>
        <w:tblOverlap w:val="never"/>
        <w:tblW w:w="9776" w:type="dxa"/>
        <w:tblInd w:w="0" w:type="dxa"/>
        <w:tblCellMar>
          <w:top w:w="55" w:type="dxa"/>
          <w:left w:w="106" w:type="dxa"/>
          <w:right w:w="67" w:type="dxa"/>
        </w:tblCellMar>
        <w:tblLook w:val="04A0" w:firstRow="1" w:lastRow="0" w:firstColumn="1" w:lastColumn="0" w:noHBand="0" w:noVBand="1"/>
      </w:tblPr>
      <w:tblGrid>
        <w:gridCol w:w="2267"/>
        <w:gridCol w:w="3750"/>
        <w:gridCol w:w="3759"/>
      </w:tblGrid>
      <w:tr w:rsidR="00C1480E" w:rsidRPr="00ED2956" w14:paraId="3673CCF4" w14:textId="77777777" w:rsidTr="00C1480E">
        <w:trPr>
          <w:trHeight w:val="219"/>
        </w:trPr>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894DBDE" w14:textId="7C6E6548" w:rsidR="00C1480E" w:rsidRPr="00C1480E" w:rsidRDefault="00C1480E" w:rsidP="00565C4A">
            <w:pPr>
              <w:spacing w:after="1"/>
              <w:ind w:left="5"/>
              <w:rPr>
                <w:rFonts w:eastAsia="Calibri" w:cstheme="minorHAnsi"/>
                <w:b/>
                <w:color w:val="000000"/>
              </w:rPr>
            </w:pPr>
            <w:r>
              <w:rPr>
                <w:rFonts w:eastAsia="Calibri" w:cstheme="minorHAnsi"/>
                <w:b/>
                <w:color w:val="000000"/>
              </w:rPr>
              <w:t>Stage</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14:paraId="31C3C218" w14:textId="66C15FD6" w:rsidR="00C1480E" w:rsidRPr="00C1480E" w:rsidRDefault="00C1480E" w:rsidP="00565C4A">
            <w:pPr>
              <w:ind w:right="48"/>
              <w:rPr>
                <w:rFonts w:eastAsia="Calibri" w:cstheme="minorHAnsi"/>
                <w:b/>
                <w:color w:val="000000"/>
              </w:rPr>
            </w:pPr>
            <w:r>
              <w:rPr>
                <w:rFonts w:eastAsia="Calibri" w:cstheme="minorHAnsi"/>
                <w:b/>
                <w:color w:val="000000"/>
              </w:rPr>
              <w:t>Action</w:t>
            </w:r>
          </w:p>
        </w:tc>
        <w:tc>
          <w:tcPr>
            <w:tcW w:w="3759" w:type="dxa"/>
            <w:tcBorders>
              <w:top w:val="single" w:sz="4" w:space="0" w:color="000000"/>
              <w:left w:val="single" w:sz="4" w:space="0" w:color="000000"/>
              <w:bottom w:val="single" w:sz="4" w:space="0" w:color="000000"/>
              <w:right w:val="single" w:sz="4" w:space="0" w:color="000000"/>
            </w:tcBorders>
            <w:shd w:val="clear" w:color="auto" w:fill="auto"/>
          </w:tcPr>
          <w:p w14:paraId="3DF9E285" w14:textId="47EFA6A8" w:rsidR="00C1480E" w:rsidRPr="00C1480E" w:rsidRDefault="00C1480E" w:rsidP="00565C4A">
            <w:pPr>
              <w:rPr>
                <w:rFonts w:eastAsia="Calibri" w:cstheme="minorHAnsi"/>
                <w:b/>
                <w:color w:val="000000"/>
              </w:rPr>
            </w:pPr>
            <w:r w:rsidRPr="00C1480E">
              <w:rPr>
                <w:rFonts w:eastAsia="Calibri" w:cstheme="minorHAnsi"/>
                <w:b/>
                <w:color w:val="000000"/>
              </w:rPr>
              <w:t>Example script</w:t>
            </w:r>
          </w:p>
        </w:tc>
      </w:tr>
      <w:tr w:rsidR="00565C4A" w:rsidRPr="00ED2956" w14:paraId="462A7F8A" w14:textId="77777777" w:rsidTr="00C1480E">
        <w:trPr>
          <w:trHeight w:val="3292"/>
        </w:trPr>
        <w:tc>
          <w:tcPr>
            <w:tcW w:w="22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488D65" w14:textId="77777777" w:rsidR="00565C4A" w:rsidRDefault="00E17ED7" w:rsidP="00565C4A">
            <w:pPr>
              <w:spacing w:after="1"/>
              <w:ind w:left="5"/>
              <w:rPr>
                <w:rFonts w:eastAsia="Calibri" w:cstheme="minorHAnsi"/>
                <w:color w:val="000000"/>
              </w:rPr>
            </w:pPr>
            <w:r w:rsidRPr="008B65CB">
              <w:rPr>
                <w:rFonts w:eastAsia="Calibri" w:cstheme="minorHAnsi"/>
                <w:color w:val="000000"/>
              </w:rPr>
              <w:t xml:space="preserve">Thinking time and </w:t>
            </w:r>
            <w:r w:rsidR="00565C4A" w:rsidRPr="008B65CB">
              <w:rPr>
                <w:rFonts w:eastAsia="Calibri" w:cstheme="minorHAnsi"/>
                <w:color w:val="000000"/>
              </w:rPr>
              <w:t xml:space="preserve">Restoration </w:t>
            </w:r>
          </w:p>
          <w:p w14:paraId="6767FABF" w14:textId="157265F0" w:rsidR="0075553B" w:rsidRDefault="0075553B" w:rsidP="00565C4A">
            <w:pPr>
              <w:spacing w:after="1"/>
              <w:ind w:left="5"/>
              <w:rPr>
                <w:rFonts w:eastAsia="Calibri" w:cstheme="minorHAnsi"/>
                <w:color w:val="000000"/>
              </w:rPr>
            </w:pPr>
            <w:r w:rsidRPr="008B65CB">
              <w:rPr>
                <w:rFonts w:eastAsia="Calibri" w:cstheme="minorHAnsi"/>
                <w:color w:val="000000"/>
              </w:rPr>
              <w:t>(</w:t>
            </w:r>
            <w:r>
              <w:rPr>
                <w:rFonts w:eastAsia="Calibri" w:cstheme="minorHAnsi"/>
                <w:color w:val="000000"/>
              </w:rPr>
              <w:t>completion</w:t>
            </w:r>
            <w:r w:rsidRPr="008B65CB">
              <w:rPr>
                <w:rFonts w:eastAsia="Calibri" w:cstheme="minorHAnsi"/>
                <w:color w:val="000000"/>
              </w:rPr>
              <w:t xml:space="preserve"> of ‘reflect, repair, restore’ grid</w:t>
            </w:r>
            <w:r>
              <w:rPr>
                <w:rFonts w:eastAsia="Calibri" w:cstheme="minorHAnsi"/>
                <w:color w:val="000000"/>
              </w:rPr>
              <w:t>)</w:t>
            </w:r>
          </w:p>
          <w:p w14:paraId="51E315A5" w14:textId="69651F20" w:rsidR="0075553B" w:rsidRPr="008B65CB" w:rsidRDefault="0075553B" w:rsidP="00565C4A">
            <w:pPr>
              <w:spacing w:after="1"/>
              <w:ind w:left="5"/>
              <w:rPr>
                <w:rFonts w:eastAsia="Calibri" w:cstheme="minorHAnsi"/>
                <w:color w:val="000000"/>
              </w:rPr>
            </w:pPr>
          </w:p>
        </w:tc>
        <w:tc>
          <w:tcPr>
            <w:tcW w:w="37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6052DB6" w14:textId="0D5CEFF6" w:rsidR="00565C4A" w:rsidRPr="008B65CB" w:rsidRDefault="00565C4A" w:rsidP="00565C4A">
            <w:pPr>
              <w:ind w:right="48"/>
              <w:rPr>
                <w:rFonts w:eastAsia="Calibri" w:cstheme="minorHAnsi"/>
                <w:color w:val="000000"/>
              </w:rPr>
            </w:pPr>
            <w:r w:rsidRPr="008B65CB">
              <w:rPr>
                <w:rFonts w:eastAsia="Calibri" w:cstheme="minorHAnsi"/>
                <w:color w:val="000000"/>
              </w:rPr>
              <w:t>A restorative meeting should take place at the earliest opportunity</w:t>
            </w:r>
            <w:r w:rsidR="00E17ED7" w:rsidRPr="008B65CB">
              <w:rPr>
                <w:rFonts w:eastAsia="Calibri" w:cstheme="minorHAnsi"/>
                <w:color w:val="000000"/>
              </w:rPr>
              <w:t xml:space="preserve"> (after thinking time of up to 15 minutes</w:t>
            </w:r>
            <w:r w:rsidR="00C1480E">
              <w:rPr>
                <w:rFonts w:eastAsia="Calibri" w:cstheme="minorHAnsi"/>
                <w:color w:val="000000"/>
              </w:rPr>
              <w:t>,</w:t>
            </w:r>
            <w:r w:rsidR="00E17ED7" w:rsidRPr="008B65CB">
              <w:rPr>
                <w:rFonts w:eastAsia="Calibri" w:cstheme="minorHAnsi"/>
                <w:color w:val="000000"/>
              </w:rPr>
              <w:t xml:space="preserve"> if needed</w:t>
            </w:r>
            <w:r w:rsidR="00C1480E">
              <w:rPr>
                <w:rFonts w:eastAsia="Calibri" w:cstheme="minorHAnsi"/>
                <w:color w:val="000000"/>
              </w:rPr>
              <w:t xml:space="preserve"> for a child to calm sufficiently to be able to talk</w:t>
            </w:r>
            <w:r w:rsidR="00E17ED7" w:rsidRPr="008B65CB">
              <w:rPr>
                <w:rFonts w:eastAsia="Calibri" w:cstheme="minorHAnsi"/>
                <w:color w:val="000000"/>
              </w:rPr>
              <w:t>) if a serious incident has occurred.</w:t>
            </w:r>
          </w:p>
          <w:p w14:paraId="59A86F96" w14:textId="77D23A22" w:rsidR="00565C4A" w:rsidRPr="008B65CB" w:rsidRDefault="00565C4A" w:rsidP="00565C4A">
            <w:pPr>
              <w:ind w:right="48"/>
              <w:rPr>
                <w:rFonts w:eastAsia="Calibri" w:cstheme="minorHAnsi"/>
                <w:color w:val="000000"/>
              </w:rPr>
            </w:pPr>
            <w:r w:rsidRPr="008B65CB">
              <w:rPr>
                <w:rFonts w:eastAsia="Calibri" w:cstheme="minorHAnsi"/>
                <w:color w:val="000000"/>
              </w:rPr>
              <w:t xml:space="preserve">The victim(s) may need to be involved in </w:t>
            </w:r>
            <w:r w:rsidR="00C1480E">
              <w:rPr>
                <w:rFonts w:eastAsia="Calibri" w:cstheme="minorHAnsi"/>
                <w:color w:val="000000"/>
              </w:rPr>
              <w:t>any additional dialogue to make reparations and discuss feelings more readily.</w:t>
            </w:r>
            <w:r w:rsidRPr="008B65CB">
              <w:rPr>
                <w:rFonts w:eastAsia="Calibri" w:cstheme="minorHAnsi"/>
                <w:color w:val="000000"/>
              </w:rPr>
              <w:t xml:space="preserve"> </w:t>
            </w:r>
          </w:p>
          <w:p w14:paraId="0FC22A12" w14:textId="2DCDB2B9" w:rsidR="00565C4A" w:rsidRPr="008B65CB" w:rsidRDefault="00565C4A" w:rsidP="00565C4A">
            <w:pPr>
              <w:ind w:right="30"/>
              <w:rPr>
                <w:rFonts w:eastAsia="Calibri" w:cstheme="minorHAnsi"/>
                <w:color w:val="000000"/>
              </w:rPr>
            </w:pPr>
            <w:r w:rsidRPr="008B65CB">
              <w:rPr>
                <w:rFonts w:eastAsia="Calibri" w:cstheme="minorHAnsi"/>
                <w:color w:val="000000"/>
              </w:rPr>
              <w:t xml:space="preserve"> </w:t>
            </w:r>
          </w:p>
        </w:tc>
        <w:tc>
          <w:tcPr>
            <w:tcW w:w="37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BFDB96E" w14:textId="11D1A833" w:rsidR="00E17ED7" w:rsidRPr="008B65CB" w:rsidRDefault="00C1480E" w:rsidP="00565C4A">
            <w:pPr>
              <w:spacing w:line="259" w:lineRule="auto"/>
              <w:rPr>
                <w:rFonts w:eastAsia="Calibri" w:cstheme="minorHAnsi"/>
                <w:color w:val="000000"/>
              </w:rPr>
            </w:pPr>
            <w:r>
              <w:rPr>
                <w:rFonts w:eastAsia="Calibri" w:cstheme="minorHAnsi"/>
                <w:color w:val="000000"/>
              </w:rPr>
              <w:t xml:space="preserve">“Take a seat here just to calm for a moment, and </w:t>
            </w:r>
            <w:r w:rsidR="00E17ED7" w:rsidRPr="008B65CB">
              <w:rPr>
                <w:rFonts w:eastAsia="Calibri" w:cstheme="minorHAnsi"/>
                <w:color w:val="000000"/>
              </w:rPr>
              <w:t xml:space="preserve">I’ll </w:t>
            </w:r>
            <w:r>
              <w:rPr>
                <w:rFonts w:eastAsia="Calibri" w:cstheme="minorHAnsi"/>
                <w:color w:val="000000"/>
              </w:rPr>
              <w:t>be here- come and let me know when you want to talk through what’s happened</w:t>
            </w:r>
            <w:r w:rsidR="00B80BE5" w:rsidRPr="008B65CB">
              <w:rPr>
                <w:rFonts w:eastAsia="Calibri" w:cstheme="minorHAnsi"/>
                <w:color w:val="000000"/>
              </w:rPr>
              <w:t>”</w:t>
            </w:r>
          </w:p>
          <w:p w14:paraId="24ABD820" w14:textId="76DB35CA" w:rsidR="00C1480E" w:rsidRPr="00C1480E" w:rsidRDefault="00C1480E" w:rsidP="00C1480E">
            <w:pPr>
              <w:rPr>
                <w:rFonts w:eastAsia="Calibri" w:cstheme="minorHAnsi"/>
                <w:color w:val="000000"/>
              </w:rPr>
            </w:pPr>
            <w:r w:rsidRPr="00C1480E">
              <w:rPr>
                <w:rFonts w:eastAsia="Calibri" w:cstheme="minorHAnsi"/>
                <w:color w:val="000000"/>
              </w:rPr>
              <w:t>“Thank you for talking to me</w:t>
            </w:r>
            <w:r>
              <w:rPr>
                <w:rFonts w:eastAsia="Calibri" w:cstheme="minorHAnsi"/>
                <w:color w:val="000000"/>
              </w:rPr>
              <w:t>.</w:t>
            </w:r>
            <w:r w:rsidRPr="00C1480E">
              <w:rPr>
                <w:rFonts w:eastAsia="Calibri" w:cstheme="minorHAnsi"/>
                <w:color w:val="000000"/>
              </w:rPr>
              <w:t xml:space="preserve">” </w:t>
            </w:r>
          </w:p>
          <w:p w14:paraId="5BF683D1" w14:textId="77777777" w:rsidR="00D42414" w:rsidRDefault="00C1480E" w:rsidP="00C1480E">
            <w:pPr>
              <w:rPr>
                <w:rFonts w:eastAsia="Calibri" w:cstheme="minorHAnsi"/>
                <w:color w:val="000000"/>
              </w:rPr>
            </w:pPr>
            <w:r w:rsidRPr="00C1480E">
              <w:rPr>
                <w:rFonts w:eastAsia="Calibri" w:cstheme="minorHAnsi"/>
                <w:color w:val="000000"/>
              </w:rPr>
              <w:t>“</w:t>
            </w:r>
            <w:r w:rsidR="00D42414">
              <w:rPr>
                <w:rFonts w:eastAsia="Calibri" w:cstheme="minorHAnsi"/>
                <w:color w:val="000000"/>
              </w:rPr>
              <w:t>Can you tell me how this started?”</w:t>
            </w:r>
          </w:p>
          <w:p w14:paraId="6F8EF9B8" w14:textId="18636378" w:rsidR="00C1480E" w:rsidRPr="00C1480E" w:rsidRDefault="00D42414" w:rsidP="00C1480E">
            <w:pPr>
              <w:rPr>
                <w:rFonts w:eastAsia="Calibri" w:cstheme="minorHAnsi"/>
                <w:color w:val="000000"/>
              </w:rPr>
            </w:pPr>
            <w:r>
              <w:rPr>
                <w:rFonts w:eastAsia="Calibri" w:cstheme="minorHAnsi"/>
                <w:color w:val="000000"/>
              </w:rPr>
              <w:t>“</w:t>
            </w:r>
            <w:r w:rsidR="00C1480E" w:rsidRPr="00C1480E">
              <w:rPr>
                <w:rFonts w:eastAsia="Calibri" w:cstheme="minorHAnsi"/>
                <w:color w:val="000000"/>
              </w:rPr>
              <w:t xml:space="preserve">How were you feeling?” </w:t>
            </w:r>
          </w:p>
          <w:p w14:paraId="5B0F0D97" w14:textId="77777777" w:rsidR="00C1480E" w:rsidRPr="00C1480E" w:rsidRDefault="00C1480E" w:rsidP="00C1480E">
            <w:pPr>
              <w:rPr>
                <w:rFonts w:eastAsia="Calibri" w:cstheme="minorHAnsi"/>
                <w:color w:val="000000"/>
              </w:rPr>
            </w:pPr>
            <w:r w:rsidRPr="00C1480E">
              <w:rPr>
                <w:rFonts w:eastAsia="Calibri" w:cstheme="minorHAnsi"/>
                <w:color w:val="000000"/>
              </w:rPr>
              <w:t xml:space="preserve">“How did … make people feel?”  </w:t>
            </w:r>
          </w:p>
          <w:p w14:paraId="6B893C89" w14:textId="77777777" w:rsidR="00C1480E" w:rsidRPr="00C1480E" w:rsidRDefault="00C1480E" w:rsidP="00C1480E">
            <w:pPr>
              <w:rPr>
                <w:rFonts w:eastAsia="Calibri" w:cstheme="minorHAnsi"/>
                <w:color w:val="000000"/>
              </w:rPr>
            </w:pPr>
            <w:r w:rsidRPr="00C1480E">
              <w:rPr>
                <w:rFonts w:eastAsia="Calibri" w:cstheme="minorHAnsi"/>
                <w:color w:val="000000"/>
              </w:rPr>
              <w:t xml:space="preserve">“How do you feel now?” </w:t>
            </w:r>
          </w:p>
          <w:p w14:paraId="7C588705" w14:textId="2E4A436E" w:rsidR="00565C4A" w:rsidRPr="008B65CB" w:rsidRDefault="00C1480E" w:rsidP="00C1480E">
            <w:pPr>
              <w:rPr>
                <w:rFonts w:eastAsia="Calibri" w:cstheme="minorHAnsi"/>
                <w:color w:val="000000"/>
              </w:rPr>
            </w:pPr>
            <w:r w:rsidRPr="00C1480E">
              <w:rPr>
                <w:rFonts w:eastAsia="Calibri" w:cstheme="minorHAnsi"/>
                <w:color w:val="000000"/>
              </w:rPr>
              <w:t xml:space="preserve">‘What do you think we should do to put things right/ avoid this happening again?’  </w:t>
            </w:r>
          </w:p>
          <w:p w14:paraId="26D4A0D3" w14:textId="6B40CEB0" w:rsidR="00565C4A" w:rsidRPr="008B65CB" w:rsidRDefault="00565C4A" w:rsidP="00565C4A">
            <w:pPr>
              <w:rPr>
                <w:rFonts w:eastAsia="Calibri" w:cstheme="minorHAnsi"/>
                <w:color w:val="000000"/>
              </w:rPr>
            </w:pPr>
            <w:r w:rsidRPr="008B65CB">
              <w:rPr>
                <w:rFonts w:eastAsia="Calibri" w:cstheme="minorHAnsi"/>
                <w:color w:val="000000"/>
              </w:rPr>
              <w:t xml:space="preserve"> </w:t>
            </w:r>
          </w:p>
        </w:tc>
      </w:tr>
      <w:tr w:rsidR="00565C4A" w:rsidRPr="00ED2956" w14:paraId="7BD678E0" w14:textId="77777777" w:rsidTr="00D42414">
        <w:trPr>
          <w:trHeight w:val="3046"/>
        </w:trPr>
        <w:tc>
          <w:tcPr>
            <w:tcW w:w="226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2A47194F" w14:textId="6B3C964A" w:rsidR="00565C4A" w:rsidRPr="008B65CB" w:rsidRDefault="00565C4A" w:rsidP="00565C4A">
            <w:pPr>
              <w:spacing w:after="1"/>
              <w:ind w:left="5"/>
              <w:rPr>
                <w:rFonts w:eastAsia="Calibri" w:cstheme="minorHAnsi"/>
                <w:color w:val="000000"/>
              </w:rPr>
            </w:pPr>
            <w:r w:rsidRPr="008B65CB">
              <w:rPr>
                <w:rFonts w:eastAsia="Calibri" w:cstheme="minorHAnsi"/>
                <w:color w:val="000000"/>
              </w:rPr>
              <w:t xml:space="preserve">Consequence </w:t>
            </w:r>
          </w:p>
          <w:p w14:paraId="7130EB71" w14:textId="77777777" w:rsidR="00565C4A" w:rsidRPr="008B65CB" w:rsidRDefault="00565C4A" w:rsidP="00565C4A">
            <w:pPr>
              <w:spacing w:after="1"/>
              <w:ind w:left="5"/>
              <w:rPr>
                <w:rFonts w:eastAsia="Calibri" w:cstheme="minorHAnsi"/>
                <w:color w:val="000000"/>
              </w:rPr>
            </w:pPr>
          </w:p>
          <w:p w14:paraId="692FD298" w14:textId="04A2B61B" w:rsidR="00565C4A" w:rsidRPr="008B65CB" w:rsidRDefault="00565C4A" w:rsidP="00565C4A">
            <w:pPr>
              <w:spacing w:after="1"/>
              <w:ind w:left="5"/>
              <w:rPr>
                <w:rFonts w:eastAsia="Calibri" w:cstheme="minorHAnsi"/>
                <w:color w:val="000000"/>
              </w:rPr>
            </w:pPr>
            <w:r w:rsidRPr="008B65CB">
              <w:rPr>
                <w:rFonts w:eastAsia="Calibri" w:cstheme="minorHAnsi"/>
                <w:color w:val="000000"/>
              </w:rPr>
              <w:t>A senior leader may support with the ‘reflect, repair, restore’</w:t>
            </w:r>
          </w:p>
          <w:p w14:paraId="58A0F4E3" w14:textId="391D0B4B" w:rsidR="00565C4A" w:rsidRPr="008B65CB" w:rsidRDefault="00565C4A" w:rsidP="00565C4A">
            <w:pPr>
              <w:ind w:left="5" w:right="65"/>
              <w:jc w:val="both"/>
              <w:rPr>
                <w:rFonts w:eastAsia="Calibri" w:cstheme="minorHAnsi"/>
                <w:color w:val="000000"/>
              </w:rPr>
            </w:pPr>
            <w:r w:rsidRPr="008B65CB">
              <w:rPr>
                <w:rFonts w:eastAsia="Calibri" w:cstheme="minorHAnsi"/>
                <w:color w:val="000000"/>
              </w:rPr>
              <w:t xml:space="preserve">discussion or another member of staff who has a pre-existing good relationship with the child </w:t>
            </w:r>
          </w:p>
          <w:p w14:paraId="31DFA093" w14:textId="77777777" w:rsidR="00565C4A" w:rsidRPr="008B65CB" w:rsidRDefault="00565C4A" w:rsidP="00565C4A">
            <w:pPr>
              <w:spacing w:line="259" w:lineRule="auto"/>
              <w:ind w:left="5"/>
              <w:rPr>
                <w:rFonts w:eastAsia="Calibri" w:cstheme="minorHAnsi"/>
                <w:color w:val="000000"/>
              </w:rPr>
            </w:pPr>
            <w:r w:rsidRPr="008B65CB">
              <w:rPr>
                <w:rFonts w:eastAsia="Calibri" w:cstheme="minorHAnsi"/>
                <w:color w:val="000000"/>
              </w:rPr>
              <w:t xml:space="preserve"> </w:t>
            </w:r>
          </w:p>
        </w:tc>
        <w:tc>
          <w:tcPr>
            <w:tcW w:w="375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6B2007C2" w14:textId="5E02D445" w:rsidR="00565C4A" w:rsidRPr="008B65CB" w:rsidRDefault="00565C4A" w:rsidP="00565C4A">
            <w:pPr>
              <w:ind w:right="30"/>
              <w:rPr>
                <w:rFonts w:eastAsia="Calibri" w:cstheme="minorHAnsi"/>
                <w:color w:val="000000"/>
              </w:rPr>
            </w:pPr>
            <w:r w:rsidRPr="008B65CB">
              <w:rPr>
                <w:rFonts w:eastAsia="Calibri" w:cstheme="minorHAnsi"/>
                <w:color w:val="000000"/>
              </w:rPr>
              <w:t>NB a ‘time out’ for emotions to reset may be required before instigating a consequence</w:t>
            </w:r>
            <w:r w:rsidR="00D42414">
              <w:rPr>
                <w:rFonts w:eastAsia="Calibri" w:cstheme="minorHAnsi"/>
                <w:color w:val="000000"/>
              </w:rPr>
              <w:t>.</w:t>
            </w:r>
          </w:p>
          <w:p w14:paraId="46D68DF2" w14:textId="77777777" w:rsidR="00565C4A" w:rsidRPr="008B65CB" w:rsidRDefault="00565C4A" w:rsidP="00565C4A">
            <w:pPr>
              <w:spacing w:line="259" w:lineRule="auto"/>
              <w:rPr>
                <w:rFonts w:eastAsia="Calibri" w:cstheme="minorHAnsi"/>
                <w:color w:val="000000"/>
              </w:rPr>
            </w:pPr>
            <w:r w:rsidRPr="008B65CB">
              <w:rPr>
                <w:rFonts w:eastAsia="Calibri" w:cstheme="minorHAnsi"/>
                <w:color w:val="000000"/>
              </w:rPr>
              <w:t xml:space="preserve"> </w:t>
            </w:r>
          </w:p>
          <w:p w14:paraId="3010491E" w14:textId="77777777" w:rsidR="00565C4A" w:rsidRPr="008B65CB" w:rsidRDefault="00565C4A" w:rsidP="00565C4A">
            <w:pPr>
              <w:ind w:right="17"/>
              <w:rPr>
                <w:rFonts w:eastAsia="Calibri" w:cstheme="minorHAnsi"/>
                <w:color w:val="000000"/>
              </w:rPr>
            </w:pPr>
            <w:r w:rsidRPr="008B65CB">
              <w:rPr>
                <w:rFonts w:eastAsia="Calibri" w:cstheme="minorHAnsi"/>
                <w:color w:val="000000"/>
              </w:rPr>
              <w:t xml:space="preserve">POSSIBLE CONSEQUENCES INCLUDE: </w:t>
            </w:r>
          </w:p>
          <w:p w14:paraId="3BA4DF4F" w14:textId="22E273EB" w:rsidR="00565C4A" w:rsidRPr="008B65CB" w:rsidRDefault="00565C4A" w:rsidP="00565C4A">
            <w:pPr>
              <w:ind w:right="39"/>
              <w:rPr>
                <w:rFonts w:eastAsia="Calibri" w:cstheme="minorHAnsi"/>
                <w:color w:val="000000"/>
              </w:rPr>
            </w:pPr>
            <w:r w:rsidRPr="008B65CB">
              <w:rPr>
                <w:rFonts w:eastAsia="Calibri" w:cstheme="minorHAnsi"/>
                <w:color w:val="000000"/>
              </w:rPr>
              <w:t xml:space="preserve">Missing time with peers if behaviour has been unsafe or disrespectful </w:t>
            </w:r>
          </w:p>
          <w:p w14:paraId="6485D2AA" w14:textId="77777777" w:rsidR="00565C4A" w:rsidRPr="008B65CB" w:rsidRDefault="00565C4A" w:rsidP="00565C4A">
            <w:pPr>
              <w:rPr>
                <w:rFonts w:eastAsia="Calibri" w:cstheme="minorHAnsi"/>
                <w:color w:val="000000"/>
              </w:rPr>
            </w:pPr>
          </w:p>
          <w:p w14:paraId="3F17B08B" w14:textId="0FC19452" w:rsidR="00565C4A" w:rsidRPr="008B65CB" w:rsidRDefault="00565C4A" w:rsidP="00565C4A">
            <w:pPr>
              <w:rPr>
                <w:rFonts w:eastAsia="Calibri" w:cstheme="minorHAnsi"/>
                <w:color w:val="000000"/>
              </w:rPr>
            </w:pPr>
            <w:r w:rsidRPr="008B65CB">
              <w:rPr>
                <w:rFonts w:eastAsia="Calibri" w:cstheme="minorHAnsi"/>
                <w:color w:val="000000"/>
              </w:rPr>
              <w:t xml:space="preserve">Making realistic reparations to the victim(s) </w:t>
            </w:r>
            <w:r w:rsidR="0075553B">
              <w:rPr>
                <w:rFonts w:eastAsia="Calibri" w:cstheme="minorHAnsi"/>
                <w:color w:val="000000"/>
              </w:rPr>
              <w:t>(see section 9)</w:t>
            </w:r>
          </w:p>
          <w:p w14:paraId="0ADC8BFB" w14:textId="77777777" w:rsidR="00565C4A" w:rsidRPr="008B65CB" w:rsidRDefault="00565C4A" w:rsidP="00565C4A">
            <w:pPr>
              <w:spacing w:line="259" w:lineRule="auto"/>
              <w:rPr>
                <w:rFonts w:eastAsia="Calibri" w:cstheme="minorHAnsi"/>
                <w:color w:val="000000"/>
              </w:rPr>
            </w:pPr>
            <w:r w:rsidRPr="008B65CB">
              <w:rPr>
                <w:rFonts w:eastAsia="Calibri" w:cstheme="minorHAnsi"/>
                <w:color w:val="000000"/>
              </w:rPr>
              <w:t xml:space="preserve"> </w:t>
            </w:r>
          </w:p>
        </w:tc>
        <w:tc>
          <w:tcPr>
            <w:tcW w:w="3759"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tcPr>
          <w:p w14:paraId="04B90530" w14:textId="2848DE7A" w:rsidR="00565C4A" w:rsidRPr="008B65CB" w:rsidRDefault="00D42414" w:rsidP="00565C4A">
            <w:pPr>
              <w:rPr>
                <w:rFonts w:eastAsia="Calibri" w:cstheme="minorHAnsi"/>
                <w:color w:val="000000"/>
              </w:rPr>
            </w:pPr>
            <w:r>
              <w:rPr>
                <w:rFonts w:eastAsia="Calibri" w:cstheme="minorHAnsi"/>
                <w:color w:val="000000"/>
              </w:rPr>
              <w:t>“</w:t>
            </w:r>
            <w:r w:rsidR="00565C4A" w:rsidRPr="008B65CB">
              <w:rPr>
                <w:rFonts w:eastAsia="Calibri" w:cstheme="minorHAnsi"/>
                <w:color w:val="000000"/>
              </w:rPr>
              <w:t xml:space="preserve">I am concerned that you </w:t>
            </w:r>
            <w:r>
              <w:rPr>
                <w:rFonts w:eastAsia="Calibri" w:cstheme="minorHAnsi"/>
                <w:color w:val="000000"/>
              </w:rPr>
              <w:t>have</w:t>
            </w:r>
            <w:r w:rsidR="00565C4A" w:rsidRPr="008B65CB">
              <w:rPr>
                <w:rFonts w:eastAsia="Calibri" w:cstheme="minorHAnsi"/>
                <w:color w:val="000000"/>
              </w:rPr>
              <w:t xml:space="preserve"> not be</w:t>
            </w:r>
            <w:r>
              <w:rPr>
                <w:rFonts w:eastAsia="Calibri" w:cstheme="minorHAnsi"/>
                <w:color w:val="000000"/>
              </w:rPr>
              <w:t>en</w:t>
            </w:r>
            <w:r w:rsidR="00565C4A" w:rsidRPr="008B65CB">
              <w:rPr>
                <w:rFonts w:eastAsia="Calibri" w:cstheme="minorHAnsi"/>
                <w:color w:val="000000"/>
              </w:rPr>
              <w:t xml:space="preserve"> safe/ respectful…</w:t>
            </w:r>
            <w:r>
              <w:rPr>
                <w:rFonts w:eastAsia="Calibri" w:cstheme="minorHAnsi"/>
                <w:color w:val="000000"/>
              </w:rPr>
              <w:t>”</w:t>
            </w:r>
            <w:r w:rsidR="00565C4A" w:rsidRPr="008B65CB">
              <w:rPr>
                <w:rFonts w:eastAsia="Calibri" w:cstheme="minorHAnsi"/>
                <w:color w:val="000000"/>
              </w:rPr>
              <w:t xml:space="preserve">  </w:t>
            </w:r>
          </w:p>
          <w:p w14:paraId="6377D9CF" w14:textId="73A3C2CD" w:rsidR="00565C4A" w:rsidRPr="008B65CB" w:rsidRDefault="00D42414" w:rsidP="00565C4A">
            <w:pPr>
              <w:ind w:right="41"/>
              <w:rPr>
                <w:rFonts w:eastAsia="Calibri" w:cstheme="minorHAnsi"/>
                <w:color w:val="000000"/>
              </w:rPr>
            </w:pPr>
            <w:r>
              <w:rPr>
                <w:rFonts w:eastAsia="Calibri" w:cstheme="minorHAnsi"/>
                <w:color w:val="000000"/>
              </w:rPr>
              <w:t>“</w:t>
            </w:r>
            <w:r w:rsidR="00565C4A" w:rsidRPr="008B65CB">
              <w:rPr>
                <w:rFonts w:eastAsia="Calibri" w:cstheme="minorHAnsi"/>
                <w:color w:val="000000"/>
              </w:rPr>
              <w:t>There is a consequence for …….</w:t>
            </w:r>
            <w:r>
              <w:rPr>
                <w:rFonts w:eastAsia="Calibri" w:cstheme="minorHAnsi"/>
                <w:color w:val="000000"/>
              </w:rPr>
              <w:t>”</w:t>
            </w:r>
            <w:r w:rsidR="00565C4A" w:rsidRPr="008B65CB">
              <w:rPr>
                <w:rFonts w:eastAsia="Calibri" w:cstheme="minorHAnsi"/>
                <w:color w:val="000000"/>
              </w:rPr>
              <w:t xml:space="preserve"> </w:t>
            </w:r>
          </w:p>
          <w:p w14:paraId="7BBC6EE4" w14:textId="0D10494C" w:rsidR="00565C4A" w:rsidRPr="008B65CB" w:rsidRDefault="00D42414" w:rsidP="00565C4A">
            <w:pPr>
              <w:ind w:right="41"/>
              <w:rPr>
                <w:rFonts w:eastAsia="Calibri" w:cstheme="minorHAnsi"/>
                <w:color w:val="000000"/>
              </w:rPr>
            </w:pPr>
            <w:r>
              <w:rPr>
                <w:rFonts w:eastAsia="Calibri" w:cstheme="minorHAnsi"/>
                <w:color w:val="000000"/>
              </w:rPr>
              <w:t>“</w:t>
            </w:r>
            <w:r w:rsidR="00565C4A" w:rsidRPr="008B65CB">
              <w:rPr>
                <w:rFonts w:eastAsia="Calibri" w:cstheme="minorHAnsi"/>
                <w:color w:val="000000"/>
              </w:rPr>
              <w:t xml:space="preserve">Do you understand why I have decided this?  </w:t>
            </w:r>
          </w:p>
          <w:p w14:paraId="4908C19A" w14:textId="2226A2AE" w:rsidR="00565C4A" w:rsidRPr="008B65CB" w:rsidRDefault="00D42414" w:rsidP="00565C4A">
            <w:pPr>
              <w:ind w:right="41"/>
              <w:rPr>
                <w:rFonts w:eastAsia="Calibri" w:cstheme="minorHAnsi"/>
                <w:color w:val="000000"/>
              </w:rPr>
            </w:pPr>
            <w:r>
              <w:rPr>
                <w:rFonts w:eastAsia="Calibri" w:cstheme="minorHAnsi"/>
                <w:color w:val="000000"/>
              </w:rPr>
              <w:t>“</w:t>
            </w:r>
            <w:r w:rsidR="00565C4A" w:rsidRPr="008B65CB">
              <w:rPr>
                <w:rFonts w:eastAsia="Calibri" w:cstheme="minorHAnsi"/>
                <w:color w:val="000000"/>
              </w:rPr>
              <w:t>Is there anything else you think we should do to make things right or avoid this happening again?</w:t>
            </w:r>
            <w:r>
              <w:rPr>
                <w:rFonts w:eastAsia="Calibri" w:cstheme="minorHAnsi"/>
                <w:color w:val="000000"/>
              </w:rPr>
              <w:t>”</w:t>
            </w:r>
            <w:r w:rsidR="00565C4A" w:rsidRPr="008B65CB">
              <w:rPr>
                <w:rFonts w:eastAsia="Calibri" w:cstheme="minorHAnsi"/>
                <w:color w:val="000000"/>
              </w:rPr>
              <w:t xml:space="preserve"> </w:t>
            </w:r>
          </w:p>
          <w:p w14:paraId="5C0A609C" w14:textId="0ED83DF6" w:rsidR="00565C4A" w:rsidRPr="008B65CB" w:rsidRDefault="00D42414" w:rsidP="00565C4A">
            <w:pPr>
              <w:ind w:right="41"/>
              <w:rPr>
                <w:rFonts w:eastAsia="Calibri" w:cstheme="minorHAnsi"/>
                <w:color w:val="000000"/>
              </w:rPr>
            </w:pPr>
            <w:r>
              <w:rPr>
                <w:rFonts w:eastAsia="Calibri" w:cstheme="minorHAnsi"/>
                <w:color w:val="000000"/>
              </w:rPr>
              <w:t>“</w:t>
            </w:r>
            <w:r w:rsidR="00565C4A" w:rsidRPr="008B65CB">
              <w:rPr>
                <w:rFonts w:eastAsia="Calibri" w:cstheme="minorHAnsi"/>
                <w:color w:val="000000"/>
              </w:rPr>
              <w:t>Thank you for</w:t>
            </w:r>
            <w:r>
              <w:rPr>
                <w:rFonts w:eastAsia="Calibri" w:cstheme="minorHAnsi"/>
                <w:color w:val="000000"/>
              </w:rPr>
              <w:t xml:space="preserve"> talking to me”</w:t>
            </w:r>
          </w:p>
          <w:p w14:paraId="6FF80F81" w14:textId="77777777" w:rsidR="00565C4A" w:rsidRPr="008B65CB" w:rsidRDefault="00565C4A" w:rsidP="00565C4A">
            <w:pPr>
              <w:spacing w:line="259" w:lineRule="auto"/>
              <w:rPr>
                <w:rFonts w:eastAsia="Calibri" w:cstheme="minorHAnsi"/>
                <w:color w:val="000000"/>
              </w:rPr>
            </w:pPr>
            <w:r w:rsidRPr="008B65CB">
              <w:rPr>
                <w:rFonts w:eastAsia="Calibri" w:cstheme="minorHAnsi"/>
                <w:color w:val="000000"/>
              </w:rPr>
              <w:t xml:space="preserve"> </w:t>
            </w:r>
          </w:p>
          <w:p w14:paraId="1A77AA8C" w14:textId="17A1DED8" w:rsidR="00565C4A" w:rsidRPr="008B65CB" w:rsidRDefault="00565C4A" w:rsidP="00565C4A">
            <w:pPr>
              <w:spacing w:line="259" w:lineRule="auto"/>
              <w:rPr>
                <w:rFonts w:eastAsia="Calibri" w:cstheme="minorHAnsi"/>
                <w:color w:val="000000"/>
              </w:rPr>
            </w:pPr>
          </w:p>
        </w:tc>
      </w:tr>
      <w:tr w:rsidR="00565C4A" w:rsidRPr="00ED2956" w14:paraId="7BA765EE" w14:textId="77777777" w:rsidTr="00565C4A">
        <w:trPr>
          <w:trHeight w:val="307"/>
        </w:trPr>
        <w:tc>
          <w:tcPr>
            <w:tcW w:w="9776" w:type="dxa"/>
            <w:gridSpan w:val="3"/>
            <w:tcBorders>
              <w:top w:val="single" w:sz="4" w:space="0" w:color="000000"/>
              <w:left w:val="single" w:sz="4" w:space="0" w:color="000000"/>
              <w:bottom w:val="single" w:sz="4" w:space="0" w:color="000000"/>
              <w:right w:val="single" w:sz="4" w:space="0" w:color="000000"/>
            </w:tcBorders>
          </w:tcPr>
          <w:p w14:paraId="6DE8162B" w14:textId="77777777" w:rsidR="00565C4A" w:rsidRPr="008B65CB" w:rsidRDefault="00565C4A" w:rsidP="00565C4A">
            <w:pPr>
              <w:spacing w:line="259" w:lineRule="auto"/>
              <w:ind w:left="5"/>
              <w:rPr>
                <w:rFonts w:eastAsia="Calibri" w:cstheme="minorHAnsi"/>
                <w:color w:val="000000"/>
              </w:rPr>
            </w:pPr>
            <w:r w:rsidRPr="008B65CB">
              <w:rPr>
                <w:rFonts w:eastAsia="Calibri" w:cstheme="minorHAnsi"/>
                <w:color w:val="000000"/>
              </w:rPr>
              <w:t xml:space="preserve">NB elements of the Restoration Script may be useful for reflections in the consequence stage </w:t>
            </w:r>
          </w:p>
        </w:tc>
      </w:tr>
      <w:tr w:rsidR="00565C4A" w:rsidRPr="00ED2956" w14:paraId="7F8EA784" w14:textId="77777777" w:rsidTr="00565C4A">
        <w:trPr>
          <w:trHeight w:val="2065"/>
        </w:trPr>
        <w:tc>
          <w:tcPr>
            <w:tcW w:w="2267" w:type="dxa"/>
            <w:tcBorders>
              <w:top w:val="single" w:sz="4" w:space="0" w:color="000000"/>
              <w:left w:val="single" w:sz="4" w:space="0" w:color="000000"/>
              <w:bottom w:val="single" w:sz="4" w:space="0" w:color="000000"/>
              <w:right w:val="single" w:sz="4" w:space="0" w:color="000000"/>
            </w:tcBorders>
            <w:shd w:val="clear" w:color="auto" w:fill="FC3918"/>
          </w:tcPr>
          <w:p w14:paraId="29EE3BAD" w14:textId="77777777" w:rsidR="00565C4A" w:rsidRPr="008B65CB" w:rsidRDefault="00565C4A" w:rsidP="00565C4A">
            <w:pPr>
              <w:spacing w:line="259" w:lineRule="auto"/>
              <w:ind w:left="5"/>
              <w:rPr>
                <w:rFonts w:eastAsia="Calibri" w:cstheme="minorHAnsi"/>
                <w:color w:val="000000"/>
              </w:rPr>
            </w:pPr>
            <w:r w:rsidRPr="008B65CB">
              <w:rPr>
                <w:rFonts w:eastAsia="Calibri" w:cstheme="minorHAnsi"/>
                <w:color w:val="000000"/>
              </w:rPr>
              <w:t xml:space="preserve">Formal Meeting </w:t>
            </w:r>
          </w:p>
        </w:tc>
        <w:tc>
          <w:tcPr>
            <w:tcW w:w="3750" w:type="dxa"/>
            <w:tcBorders>
              <w:top w:val="single" w:sz="4" w:space="0" w:color="000000"/>
              <w:left w:val="single" w:sz="4" w:space="0" w:color="000000"/>
              <w:bottom w:val="single" w:sz="4" w:space="0" w:color="000000"/>
              <w:right w:val="single" w:sz="4" w:space="0" w:color="000000"/>
            </w:tcBorders>
            <w:shd w:val="clear" w:color="auto" w:fill="FC3918"/>
          </w:tcPr>
          <w:p w14:paraId="33741206" w14:textId="777A4F9F" w:rsidR="00565C4A" w:rsidRPr="008B65CB" w:rsidRDefault="00565C4A" w:rsidP="00565C4A">
            <w:pPr>
              <w:spacing w:after="5"/>
              <w:ind w:right="26"/>
              <w:rPr>
                <w:rFonts w:eastAsia="Calibri" w:cstheme="minorHAnsi"/>
                <w:color w:val="000000"/>
              </w:rPr>
            </w:pPr>
            <w:r w:rsidRPr="008B65CB">
              <w:rPr>
                <w:rFonts w:eastAsia="Calibri" w:cstheme="minorHAnsi"/>
                <w:color w:val="000000"/>
              </w:rPr>
              <w:t>A meeting with a senior leader, the learner, the original member of staff dealing with the issue and the class teacher which is recorded on</w:t>
            </w:r>
            <w:r w:rsidR="00A57523" w:rsidRPr="008B65CB">
              <w:rPr>
                <w:rFonts w:eastAsia="Calibri" w:cstheme="minorHAnsi"/>
                <w:color w:val="000000"/>
              </w:rPr>
              <w:t xml:space="preserve"> ‘Provision Map’</w:t>
            </w:r>
            <w:r w:rsidRPr="008B65CB">
              <w:rPr>
                <w:rFonts w:eastAsia="Calibri" w:cstheme="minorHAnsi"/>
                <w:color w:val="000000"/>
              </w:rPr>
              <w:t xml:space="preserve"> </w:t>
            </w:r>
            <w:r w:rsidR="00A57523" w:rsidRPr="008B65CB">
              <w:rPr>
                <w:rFonts w:eastAsia="Calibri" w:cstheme="minorHAnsi"/>
                <w:color w:val="000000"/>
              </w:rPr>
              <w:t xml:space="preserve">for the child </w:t>
            </w:r>
            <w:r w:rsidRPr="008B65CB">
              <w:rPr>
                <w:rFonts w:eastAsia="Calibri" w:cstheme="minorHAnsi"/>
                <w:color w:val="000000"/>
              </w:rPr>
              <w:t xml:space="preserve">and results in agreed targets. </w:t>
            </w:r>
          </w:p>
          <w:p w14:paraId="06E4302C" w14:textId="2BD5175A" w:rsidR="00565C4A" w:rsidRPr="008B65CB" w:rsidRDefault="00565C4A" w:rsidP="00565C4A">
            <w:pPr>
              <w:spacing w:line="259" w:lineRule="auto"/>
              <w:rPr>
                <w:rFonts w:eastAsia="Calibri" w:cstheme="minorHAnsi"/>
                <w:color w:val="000000"/>
              </w:rPr>
            </w:pPr>
            <w:r w:rsidRPr="008B65CB">
              <w:rPr>
                <w:rFonts w:eastAsia="Calibri" w:cstheme="minorHAnsi"/>
                <w:color w:val="000000"/>
              </w:rPr>
              <w:t>This will be fed ba</w:t>
            </w:r>
            <w:r w:rsidR="00A57523" w:rsidRPr="008B65CB">
              <w:rPr>
                <w:rFonts w:eastAsia="Calibri" w:cstheme="minorHAnsi"/>
                <w:color w:val="000000"/>
              </w:rPr>
              <w:t>ck to parents via a phone call to advise of targets set and any actions required.</w:t>
            </w:r>
          </w:p>
        </w:tc>
        <w:tc>
          <w:tcPr>
            <w:tcW w:w="3759" w:type="dxa"/>
            <w:tcBorders>
              <w:top w:val="single" w:sz="4" w:space="0" w:color="000000"/>
              <w:left w:val="single" w:sz="4" w:space="0" w:color="000000"/>
              <w:bottom w:val="single" w:sz="4" w:space="0" w:color="000000"/>
              <w:right w:val="single" w:sz="4" w:space="0" w:color="000000"/>
            </w:tcBorders>
            <w:shd w:val="clear" w:color="auto" w:fill="FC3918"/>
          </w:tcPr>
          <w:p w14:paraId="7B18C01A" w14:textId="1903DF30" w:rsidR="00565C4A" w:rsidRPr="008B65CB" w:rsidRDefault="00565C4A" w:rsidP="00565C4A">
            <w:pPr>
              <w:spacing w:line="259" w:lineRule="auto"/>
              <w:rPr>
                <w:rFonts w:eastAsia="Calibri" w:cstheme="minorHAnsi"/>
                <w:color w:val="000000"/>
              </w:rPr>
            </w:pPr>
            <w:r w:rsidRPr="008B65CB">
              <w:rPr>
                <w:rFonts w:eastAsia="Calibri" w:cstheme="minorHAnsi"/>
                <w:color w:val="000000"/>
              </w:rPr>
              <w:t xml:space="preserve"> </w:t>
            </w:r>
            <w:r w:rsidR="00D42414" w:rsidRPr="008B65CB">
              <w:rPr>
                <w:rFonts w:eastAsia="Calibri" w:cstheme="minorHAnsi"/>
                <w:color w:val="000000"/>
              </w:rPr>
              <w:t xml:space="preserve"> Reviewing the ‘reflect, repair, restore’ grid and talking through agreed processes to avoid a recurrence.</w:t>
            </w:r>
          </w:p>
        </w:tc>
      </w:tr>
    </w:tbl>
    <w:p w14:paraId="082E108D" w14:textId="3D7EBC90" w:rsidR="003977C4" w:rsidRPr="00ED2956" w:rsidRDefault="00565C4A" w:rsidP="003977C4">
      <w:pPr>
        <w:spacing w:after="0"/>
        <w:ind w:left="5234"/>
        <w:jc w:val="both"/>
        <w:rPr>
          <w:rFonts w:eastAsia="Calibri" w:cs="Calibri"/>
          <w:color w:val="000000"/>
          <w:lang w:eastAsia="en-GB"/>
        </w:rPr>
      </w:pPr>
      <w:r>
        <w:rPr>
          <w:rFonts w:eastAsia="Calibri" w:cs="Calibri"/>
          <w:color w:val="000000"/>
          <w:lang w:eastAsia="en-GB"/>
        </w:rPr>
        <w:br w:type="textWrapping" w:clear="all"/>
      </w:r>
      <w:r w:rsidR="003977C4" w:rsidRPr="00ED2956">
        <w:rPr>
          <w:rFonts w:eastAsia="Calibri" w:cs="Calibri"/>
          <w:color w:val="000000"/>
          <w:lang w:eastAsia="en-GB"/>
        </w:rPr>
        <w:t xml:space="preserve"> </w:t>
      </w:r>
    </w:p>
    <w:p w14:paraId="421ED87C" w14:textId="60BD62C8" w:rsidR="00AB457E" w:rsidRDefault="00AB457E" w:rsidP="00AB457E">
      <w:pPr>
        <w:shd w:val="clear" w:color="auto" w:fill="FFFFFF"/>
        <w:spacing w:after="0" w:line="240" w:lineRule="auto"/>
        <w:textAlignment w:val="baseline"/>
        <w:rPr>
          <w:rFonts w:eastAsia="Times New Roman" w:cs="Times New Roman"/>
          <w:bCs/>
          <w:color w:val="000000"/>
          <w:bdr w:val="none" w:sz="0" w:space="0" w:color="auto" w:frame="1"/>
          <w:shd w:val="clear" w:color="auto" w:fill="FFFFFF"/>
          <w:lang w:eastAsia="en-GB"/>
        </w:rPr>
      </w:pPr>
    </w:p>
    <w:p w14:paraId="5C836E24" w14:textId="392552F7" w:rsidR="0075553B" w:rsidRDefault="0075553B" w:rsidP="00AB457E">
      <w:pPr>
        <w:shd w:val="clear" w:color="auto" w:fill="FFFFFF"/>
        <w:spacing w:after="0" w:line="240" w:lineRule="auto"/>
        <w:textAlignment w:val="baseline"/>
        <w:rPr>
          <w:rFonts w:eastAsia="Times New Roman" w:cs="Times New Roman"/>
          <w:bCs/>
          <w:color w:val="000000"/>
          <w:bdr w:val="none" w:sz="0" w:space="0" w:color="auto" w:frame="1"/>
          <w:shd w:val="clear" w:color="auto" w:fill="FFFFFF"/>
          <w:lang w:eastAsia="en-GB"/>
        </w:rPr>
      </w:pPr>
    </w:p>
    <w:p w14:paraId="67EC992E" w14:textId="77777777" w:rsidR="0075553B" w:rsidRDefault="0075553B" w:rsidP="00AB457E">
      <w:pPr>
        <w:shd w:val="clear" w:color="auto" w:fill="FFFFFF"/>
        <w:spacing w:after="0" w:line="240" w:lineRule="auto"/>
        <w:textAlignment w:val="baseline"/>
        <w:rPr>
          <w:rFonts w:eastAsia="Times New Roman" w:cs="Times New Roman"/>
          <w:bCs/>
          <w:color w:val="000000"/>
          <w:bdr w:val="none" w:sz="0" w:space="0" w:color="auto" w:frame="1"/>
          <w:shd w:val="clear" w:color="auto" w:fill="FFFFFF"/>
          <w:lang w:eastAsia="en-GB"/>
        </w:rPr>
      </w:pPr>
    </w:p>
    <w:p w14:paraId="62ED200E" w14:textId="1B0A5EBA" w:rsidR="00565C4A" w:rsidRPr="00E94480" w:rsidRDefault="00911E76" w:rsidP="00565C4A">
      <w:pPr>
        <w:autoSpaceDE w:val="0"/>
        <w:autoSpaceDN w:val="0"/>
        <w:adjustRightInd w:val="0"/>
        <w:spacing w:after="0" w:line="240" w:lineRule="auto"/>
        <w:rPr>
          <w:rFonts w:cs="Calibri"/>
          <w:b/>
        </w:rPr>
      </w:pPr>
      <w:r>
        <w:rPr>
          <w:rFonts w:cs="Calibri"/>
          <w:b/>
        </w:rPr>
        <w:lastRenderedPageBreak/>
        <w:t xml:space="preserve">9. </w:t>
      </w:r>
      <w:r w:rsidR="00565C4A" w:rsidRPr="00E94480">
        <w:rPr>
          <w:rFonts w:cs="Calibri"/>
          <w:b/>
        </w:rPr>
        <w:t xml:space="preserve">Examples of </w:t>
      </w:r>
      <w:r w:rsidR="00565C4A">
        <w:rPr>
          <w:rFonts w:cs="Calibri"/>
          <w:b/>
        </w:rPr>
        <w:t xml:space="preserve">Possible </w:t>
      </w:r>
      <w:r w:rsidR="00565C4A" w:rsidRPr="00E94480">
        <w:rPr>
          <w:rFonts w:cs="Calibri"/>
          <w:b/>
        </w:rPr>
        <w:t>Consequences:</w:t>
      </w:r>
    </w:p>
    <w:p w14:paraId="3DF3A296" w14:textId="77777777" w:rsidR="00565C4A" w:rsidRPr="00761BAC" w:rsidRDefault="00565C4A" w:rsidP="00565C4A">
      <w:pPr>
        <w:autoSpaceDE w:val="0"/>
        <w:autoSpaceDN w:val="0"/>
        <w:adjustRightInd w:val="0"/>
        <w:spacing w:after="0" w:line="240" w:lineRule="auto"/>
        <w:rPr>
          <w:rFonts w:cs="Calibri"/>
        </w:rPr>
      </w:pPr>
    </w:p>
    <w:tbl>
      <w:tblPr>
        <w:tblStyle w:val="TableGrid"/>
        <w:tblW w:w="9776" w:type="dxa"/>
        <w:tblLook w:val="04A0" w:firstRow="1" w:lastRow="0" w:firstColumn="1" w:lastColumn="0" w:noHBand="0" w:noVBand="1"/>
      </w:tblPr>
      <w:tblGrid>
        <w:gridCol w:w="4957"/>
        <w:gridCol w:w="4819"/>
      </w:tblGrid>
      <w:tr w:rsidR="00565C4A" w:rsidRPr="00761BAC" w14:paraId="29BC714F" w14:textId="77777777" w:rsidTr="00A57523">
        <w:tc>
          <w:tcPr>
            <w:tcW w:w="4957" w:type="dxa"/>
          </w:tcPr>
          <w:p w14:paraId="46B124BE" w14:textId="77777777" w:rsidR="00565C4A" w:rsidRPr="00761BAC" w:rsidRDefault="00565C4A" w:rsidP="00565C4A">
            <w:pPr>
              <w:autoSpaceDE w:val="0"/>
              <w:autoSpaceDN w:val="0"/>
              <w:adjustRightInd w:val="0"/>
              <w:rPr>
                <w:rFonts w:cs="Calibri"/>
              </w:rPr>
            </w:pPr>
            <w:r w:rsidRPr="00761BAC">
              <w:rPr>
                <w:rFonts w:cs="Calibri"/>
              </w:rPr>
              <w:t xml:space="preserve">Educational Consequences </w:t>
            </w:r>
          </w:p>
          <w:p w14:paraId="14DB551B" w14:textId="77777777" w:rsidR="00565C4A" w:rsidRPr="00761BAC" w:rsidRDefault="00565C4A" w:rsidP="00565C4A">
            <w:pPr>
              <w:autoSpaceDE w:val="0"/>
              <w:autoSpaceDN w:val="0"/>
              <w:adjustRightInd w:val="0"/>
              <w:rPr>
                <w:rFonts w:cs="Calibri"/>
              </w:rPr>
            </w:pPr>
          </w:p>
        </w:tc>
        <w:tc>
          <w:tcPr>
            <w:tcW w:w="4819" w:type="dxa"/>
          </w:tcPr>
          <w:p w14:paraId="3D5CBC9C" w14:textId="77777777" w:rsidR="00565C4A" w:rsidRPr="00761BAC" w:rsidRDefault="00565C4A" w:rsidP="00565C4A">
            <w:pPr>
              <w:autoSpaceDE w:val="0"/>
              <w:autoSpaceDN w:val="0"/>
              <w:adjustRightInd w:val="0"/>
              <w:rPr>
                <w:rFonts w:cs="Calibri"/>
              </w:rPr>
            </w:pPr>
            <w:r w:rsidRPr="00761BAC">
              <w:rPr>
                <w:rFonts w:cs="Calibri"/>
              </w:rPr>
              <w:t>Protective Consequences</w:t>
            </w:r>
          </w:p>
        </w:tc>
      </w:tr>
      <w:tr w:rsidR="00565C4A" w:rsidRPr="00761BAC" w14:paraId="01F76A50" w14:textId="77777777" w:rsidTr="00A57523">
        <w:tc>
          <w:tcPr>
            <w:tcW w:w="4957" w:type="dxa"/>
          </w:tcPr>
          <w:p w14:paraId="3D53A5DD" w14:textId="77777777" w:rsidR="00565C4A" w:rsidRPr="00761BAC" w:rsidRDefault="00565C4A" w:rsidP="00565C4A">
            <w:pPr>
              <w:autoSpaceDE w:val="0"/>
              <w:autoSpaceDN w:val="0"/>
              <w:adjustRightInd w:val="0"/>
              <w:rPr>
                <w:rFonts w:cs="Calibri"/>
              </w:rPr>
            </w:pPr>
            <w:r w:rsidRPr="00761BAC">
              <w:rPr>
                <w:rFonts w:cs="Calibri"/>
              </w:rPr>
              <w:t>Completing tasks.</w:t>
            </w:r>
          </w:p>
          <w:p w14:paraId="4D0ED1AC" w14:textId="77777777" w:rsidR="00565C4A" w:rsidRPr="00761BAC" w:rsidRDefault="00565C4A" w:rsidP="00565C4A">
            <w:pPr>
              <w:autoSpaceDE w:val="0"/>
              <w:autoSpaceDN w:val="0"/>
              <w:adjustRightInd w:val="0"/>
              <w:rPr>
                <w:rFonts w:cs="Calibri"/>
              </w:rPr>
            </w:pPr>
            <w:r w:rsidRPr="00761BAC">
              <w:rPr>
                <w:rFonts w:cs="Calibri"/>
              </w:rPr>
              <w:t>Rehearsing.</w:t>
            </w:r>
          </w:p>
          <w:p w14:paraId="4C8E8AC7" w14:textId="77777777" w:rsidR="00565C4A" w:rsidRPr="00761BAC" w:rsidRDefault="00565C4A" w:rsidP="00565C4A">
            <w:pPr>
              <w:autoSpaceDE w:val="0"/>
              <w:autoSpaceDN w:val="0"/>
              <w:adjustRightInd w:val="0"/>
              <w:rPr>
                <w:rFonts w:cs="Calibri"/>
              </w:rPr>
            </w:pPr>
            <w:r w:rsidRPr="00761BAC">
              <w:rPr>
                <w:rFonts w:cs="Calibri"/>
              </w:rPr>
              <w:t>Assisting with repairs.</w:t>
            </w:r>
          </w:p>
          <w:p w14:paraId="136EBF39" w14:textId="77777777" w:rsidR="00565C4A" w:rsidRPr="00761BAC" w:rsidRDefault="00565C4A" w:rsidP="00565C4A">
            <w:pPr>
              <w:autoSpaceDE w:val="0"/>
              <w:autoSpaceDN w:val="0"/>
              <w:adjustRightInd w:val="0"/>
              <w:rPr>
                <w:rFonts w:cs="Calibri"/>
              </w:rPr>
            </w:pPr>
            <w:r w:rsidRPr="00761BAC">
              <w:rPr>
                <w:rFonts w:cs="Calibri"/>
              </w:rPr>
              <w:t>Educational opportunities.</w:t>
            </w:r>
          </w:p>
          <w:p w14:paraId="1AAAB9C3" w14:textId="77777777" w:rsidR="00565C4A" w:rsidRPr="00761BAC" w:rsidRDefault="00565C4A" w:rsidP="00565C4A">
            <w:pPr>
              <w:autoSpaceDE w:val="0"/>
              <w:autoSpaceDN w:val="0"/>
              <w:adjustRightInd w:val="0"/>
              <w:rPr>
                <w:rFonts w:cs="Calibri"/>
              </w:rPr>
            </w:pPr>
            <w:r w:rsidRPr="00761BAC">
              <w:rPr>
                <w:rFonts w:cs="Calibri"/>
              </w:rPr>
              <w:t>Research.</w:t>
            </w:r>
          </w:p>
          <w:p w14:paraId="70F2DC06" w14:textId="6B12CA9B" w:rsidR="00565C4A" w:rsidRPr="00761BAC" w:rsidRDefault="00565C4A" w:rsidP="00523151">
            <w:pPr>
              <w:autoSpaceDE w:val="0"/>
              <w:autoSpaceDN w:val="0"/>
              <w:adjustRightInd w:val="0"/>
              <w:rPr>
                <w:rFonts w:cs="Calibri"/>
              </w:rPr>
            </w:pPr>
            <w:r w:rsidRPr="00761BAC">
              <w:rPr>
                <w:rFonts w:cs="Calibri"/>
              </w:rPr>
              <w:t>Restorative meeting.</w:t>
            </w:r>
          </w:p>
        </w:tc>
        <w:tc>
          <w:tcPr>
            <w:tcW w:w="4819" w:type="dxa"/>
          </w:tcPr>
          <w:p w14:paraId="2FEFC01A" w14:textId="4D705FAA" w:rsidR="00565C4A" w:rsidRPr="00761BAC" w:rsidRDefault="00565C4A" w:rsidP="00565C4A">
            <w:pPr>
              <w:autoSpaceDE w:val="0"/>
              <w:autoSpaceDN w:val="0"/>
              <w:adjustRightInd w:val="0"/>
              <w:rPr>
                <w:rFonts w:cs="Calibri"/>
              </w:rPr>
            </w:pPr>
            <w:r w:rsidRPr="00761BAC">
              <w:rPr>
                <w:rFonts w:cs="Calibri"/>
              </w:rPr>
              <w:t>Isolation/removal from an area</w:t>
            </w:r>
            <w:r w:rsidR="00523151">
              <w:rPr>
                <w:rFonts w:cs="Calibri"/>
              </w:rPr>
              <w:t xml:space="preserve"> temporarily</w:t>
            </w:r>
            <w:r w:rsidRPr="00761BAC">
              <w:rPr>
                <w:rFonts w:cs="Calibri"/>
              </w:rPr>
              <w:t>.</w:t>
            </w:r>
          </w:p>
          <w:p w14:paraId="1BA96AE8" w14:textId="77777777" w:rsidR="00565C4A" w:rsidRPr="00761BAC" w:rsidRDefault="00565C4A" w:rsidP="00565C4A">
            <w:pPr>
              <w:autoSpaceDE w:val="0"/>
              <w:autoSpaceDN w:val="0"/>
              <w:adjustRightInd w:val="0"/>
              <w:rPr>
                <w:rFonts w:cs="Calibri"/>
              </w:rPr>
            </w:pPr>
            <w:r w:rsidRPr="00761BAC">
              <w:rPr>
                <w:rFonts w:cs="Calibri"/>
              </w:rPr>
              <w:t>Increased staff ratio.</w:t>
            </w:r>
          </w:p>
          <w:p w14:paraId="4D77085E" w14:textId="2B1BC181" w:rsidR="00565C4A" w:rsidRPr="00761BAC" w:rsidRDefault="00565C4A" w:rsidP="00565C4A">
            <w:pPr>
              <w:autoSpaceDE w:val="0"/>
              <w:autoSpaceDN w:val="0"/>
              <w:adjustRightInd w:val="0"/>
              <w:rPr>
                <w:rFonts w:cs="Calibri"/>
              </w:rPr>
            </w:pPr>
            <w:r>
              <w:rPr>
                <w:rFonts w:cs="Calibri"/>
              </w:rPr>
              <w:t>Separate access to outside space for a set period of time</w:t>
            </w:r>
          </w:p>
          <w:p w14:paraId="6A88DFED" w14:textId="77777777" w:rsidR="00565C4A" w:rsidRPr="00761BAC" w:rsidRDefault="00565C4A" w:rsidP="00565C4A">
            <w:pPr>
              <w:autoSpaceDE w:val="0"/>
              <w:autoSpaceDN w:val="0"/>
              <w:adjustRightInd w:val="0"/>
              <w:rPr>
                <w:rFonts w:cs="Calibri"/>
              </w:rPr>
            </w:pPr>
            <w:r w:rsidRPr="00761BAC">
              <w:rPr>
                <w:rFonts w:cs="Calibri"/>
              </w:rPr>
              <w:t>Escorted in social situations.</w:t>
            </w:r>
          </w:p>
          <w:p w14:paraId="200388E0" w14:textId="77777777" w:rsidR="00565C4A" w:rsidRPr="00761BAC" w:rsidRDefault="00565C4A" w:rsidP="00565C4A">
            <w:pPr>
              <w:autoSpaceDE w:val="0"/>
              <w:autoSpaceDN w:val="0"/>
              <w:adjustRightInd w:val="0"/>
              <w:rPr>
                <w:rFonts w:cs="Calibri"/>
              </w:rPr>
            </w:pPr>
            <w:r w:rsidRPr="00761BAC">
              <w:rPr>
                <w:rFonts w:cs="Calibri"/>
              </w:rPr>
              <w:t>Differentiated teaching space.</w:t>
            </w:r>
          </w:p>
          <w:p w14:paraId="12B7510A" w14:textId="0EA41038" w:rsidR="00565C4A" w:rsidRPr="00761BAC" w:rsidRDefault="00565C4A" w:rsidP="00565C4A">
            <w:pPr>
              <w:autoSpaceDE w:val="0"/>
              <w:autoSpaceDN w:val="0"/>
              <w:adjustRightInd w:val="0"/>
              <w:rPr>
                <w:rFonts w:cs="Calibri"/>
              </w:rPr>
            </w:pPr>
            <w:r w:rsidRPr="00761BAC">
              <w:rPr>
                <w:rFonts w:cs="Calibri"/>
              </w:rPr>
              <w:t>Removal from classroom.</w:t>
            </w:r>
          </w:p>
          <w:p w14:paraId="1DAC9C5D" w14:textId="77777777" w:rsidR="00565C4A" w:rsidRPr="00761BAC" w:rsidRDefault="00565C4A" w:rsidP="00565C4A">
            <w:pPr>
              <w:autoSpaceDE w:val="0"/>
              <w:autoSpaceDN w:val="0"/>
              <w:adjustRightInd w:val="0"/>
              <w:rPr>
                <w:rFonts w:cs="Calibri"/>
              </w:rPr>
            </w:pPr>
          </w:p>
        </w:tc>
      </w:tr>
    </w:tbl>
    <w:p w14:paraId="0BB64054" w14:textId="77777777" w:rsidR="00565C4A" w:rsidRPr="00761BAC" w:rsidRDefault="00565C4A" w:rsidP="00565C4A">
      <w:pPr>
        <w:autoSpaceDE w:val="0"/>
        <w:autoSpaceDN w:val="0"/>
        <w:adjustRightInd w:val="0"/>
        <w:spacing w:after="0" w:line="240" w:lineRule="auto"/>
        <w:rPr>
          <w:rFonts w:cs="Calibri"/>
        </w:rPr>
      </w:pPr>
    </w:p>
    <w:p w14:paraId="4E763390" w14:textId="7D32D1A5" w:rsidR="00745B3C" w:rsidRPr="00523151" w:rsidRDefault="00ED2956" w:rsidP="00523151">
      <w:pPr>
        <w:rPr>
          <w:rFonts w:cs="Calibri"/>
        </w:rPr>
      </w:pPr>
      <w:r w:rsidRPr="00523151">
        <w:rPr>
          <w:rFonts w:eastAsia="Verdana"/>
          <w:b/>
          <w:kern w:val="24"/>
          <w:lang w:val="en-US"/>
        </w:rPr>
        <w:t xml:space="preserve">10. </w:t>
      </w:r>
      <w:r w:rsidR="00745B3C" w:rsidRPr="00523151">
        <w:rPr>
          <w:rFonts w:eastAsia="Verdana"/>
          <w:b/>
          <w:kern w:val="24"/>
          <w:lang w:val="en-US"/>
        </w:rPr>
        <w:t>De-escalating body language</w:t>
      </w:r>
    </w:p>
    <w:p w14:paraId="7A6B0A38" w14:textId="76E109E7" w:rsidR="00ED2956" w:rsidRDefault="00ED2956" w:rsidP="008B65FA">
      <w:pPr>
        <w:pStyle w:val="NormalWeb"/>
        <w:spacing w:before="154" w:beforeAutospacing="0" w:after="0" w:afterAutospacing="0"/>
        <w:rPr>
          <w:rFonts w:asciiTheme="minorHAnsi" w:eastAsia="Verdana" w:hAnsiTheme="minorHAnsi" w:cstheme="minorBidi"/>
          <w:kern w:val="24"/>
          <w:sz w:val="22"/>
          <w:szCs w:val="22"/>
          <w:lang w:val="en-US"/>
        </w:rPr>
      </w:pPr>
      <w:r>
        <w:rPr>
          <w:rFonts w:asciiTheme="minorHAnsi" w:eastAsia="Verdana" w:hAnsiTheme="minorHAnsi" w:cstheme="minorBidi"/>
          <w:kern w:val="24"/>
          <w:sz w:val="22"/>
          <w:szCs w:val="22"/>
          <w:lang w:val="en-US"/>
        </w:rPr>
        <w:t xml:space="preserve">Staff will use </w:t>
      </w:r>
      <w:r w:rsidR="00A26D97">
        <w:rPr>
          <w:rFonts w:asciiTheme="minorHAnsi" w:eastAsia="Verdana" w:hAnsiTheme="minorHAnsi" w:cstheme="minorBidi"/>
          <w:kern w:val="24"/>
          <w:sz w:val="22"/>
          <w:szCs w:val="22"/>
          <w:lang w:val="en-US"/>
        </w:rPr>
        <w:t>de-escalating body language in school to support dialogue</w:t>
      </w:r>
    </w:p>
    <w:p w14:paraId="56B3DAE9" w14:textId="1789F547" w:rsidR="00745B3C" w:rsidRDefault="00745B3C" w:rsidP="00745B3C">
      <w:pPr>
        <w:pStyle w:val="NormalWeb"/>
        <w:spacing w:before="154" w:beforeAutospacing="0" w:after="0" w:afterAutospacing="0"/>
        <w:ind w:left="547" w:hanging="547"/>
        <w:rPr>
          <w:rFonts w:asciiTheme="minorHAnsi" w:eastAsia="Verdana" w:hAnsiTheme="minorHAnsi" w:cstheme="minorBidi"/>
          <w:kern w:val="24"/>
          <w:sz w:val="22"/>
          <w:szCs w:val="22"/>
          <w:lang w:val="en-US"/>
        </w:rPr>
      </w:pPr>
      <w:r>
        <w:rPr>
          <w:noProof/>
        </w:rPr>
        <w:drawing>
          <wp:anchor distT="0" distB="0" distL="114300" distR="114300" simplePos="0" relativeHeight="251700224" behindDoc="0" locked="0" layoutInCell="1" allowOverlap="1" wp14:anchorId="22935CB1" wp14:editId="3C6B9C37">
            <wp:simplePos x="0" y="0"/>
            <wp:positionH relativeFrom="column">
              <wp:posOffset>0</wp:posOffset>
            </wp:positionH>
            <wp:positionV relativeFrom="paragraph">
              <wp:posOffset>95250</wp:posOffset>
            </wp:positionV>
            <wp:extent cx="3033425" cy="1878330"/>
            <wp:effectExtent l="0" t="0" r="0" b="7620"/>
            <wp:wrapThrough wrapText="bothSides">
              <wp:wrapPolygon edited="0">
                <wp:start x="0" y="0"/>
                <wp:lineTo x="0" y="21469"/>
                <wp:lineTo x="21433" y="21469"/>
                <wp:lineTo x="214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33425" cy="1878330"/>
                    </a:xfrm>
                    <a:prstGeom prst="rect">
                      <a:avLst/>
                    </a:prstGeom>
                  </pic:spPr>
                </pic:pic>
              </a:graphicData>
            </a:graphic>
            <wp14:sizeRelH relativeFrom="margin">
              <wp14:pctWidth>0</wp14:pctWidth>
            </wp14:sizeRelH>
            <wp14:sizeRelV relativeFrom="margin">
              <wp14:pctHeight>0</wp14:pctHeight>
            </wp14:sizeRelV>
          </wp:anchor>
        </w:drawing>
      </w:r>
    </w:p>
    <w:p w14:paraId="106D6BE9" w14:textId="33837F35" w:rsidR="00745B3C" w:rsidRPr="00745B3C" w:rsidRDefault="00745B3C" w:rsidP="00512991">
      <w:pPr>
        <w:pStyle w:val="NoSpacing"/>
        <w:numPr>
          <w:ilvl w:val="0"/>
          <w:numId w:val="22"/>
        </w:numPr>
      </w:pPr>
      <w:r w:rsidRPr="00745B3C">
        <w:rPr>
          <w:lang w:val="en-US"/>
        </w:rPr>
        <w:t xml:space="preserve">Outside of an outstretched arm </w:t>
      </w:r>
    </w:p>
    <w:p w14:paraId="50D176D3" w14:textId="77777777" w:rsidR="00745B3C" w:rsidRPr="00745B3C" w:rsidRDefault="00745B3C" w:rsidP="00512991">
      <w:pPr>
        <w:pStyle w:val="NoSpacing"/>
        <w:numPr>
          <w:ilvl w:val="0"/>
          <w:numId w:val="22"/>
        </w:numPr>
      </w:pPr>
      <w:r w:rsidRPr="00745B3C">
        <w:t>Good distance</w:t>
      </w:r>
    </w:p>
    <w:p w14:paraId="0EC86ACD" w14:textId="77777777" w:rsidR="00745B3C" w:rsidRPr="00745B3C" w:rsidRDefault="00745B3C" w:rsidP="00512991">
      <w:pPr>
        <w:pStyle w:val="NoSpacing"/>
        <w:numPr>
          <w:ilvl w:val="0"/>
          <w:numId w:val="22"/>
        </w:numPr>
      </w:pPr>
      <w:r w:rsidRPr="00745B3C">
        <w:t>Standing to the side</w:t>
      </w:r>
    </w:p>
    <w:p w14:paraId="39B5EE66" w14:textId="77777777" w:rsidR="00745B3C" w:rsidRPr="00745B3C" w:rsidRDefault="00745B3C" w:rsidP="00512991">
      <w:pPr>
        <w:pStyle w:val="NoSpacing"/>
        <w:numPr>
          <w:ilvl w:val="0"/>
          <w:numId w:val="22"/>
        </w:numPr>
      </w:pPr>
      <w:r w:rsidRPr="00745B3C">
        <w:t>Relaxed hands</w:t>
      </w:r>
    </w:p>
    <w:p w14:paraId="1387942D" w14:textId="77DAFC4F" w:rsidR="00745B3C" w:rsidRDefault="00745B3C" w:rsidP="00512991">
      <w:pPr>
        <w:pStyle w:val="NoSpacing"/>
        <w:numPr>
          <w:ilvl w:val="0"/>
          <w:numId w:val="22"/>
        </w:numPr>
      </w:pPr>
      <w:r w:rsidRPr="00745B3C">
        <w:t>Managing height</w:t>
      </w:r>
    </w:p>
    <w:p w14:paraId="270E545E" w14:textId="0BAAD891" w:rsidR="00745B3C" w:rsidRPr="00745B3C" w:rsidRDefault="00512991" w:rsidP="00745B3C">
      <w:pPr>
        <w:pStyle w:val="NormalWeb"/>
        <w:spacing w:before="154" w:beforeAutospacing="0" w:after="0" w:afterAutospacing="0"/>
        <w:ind w:left="547" w:hanging="547"/>
        <w:rPr>
          <w:rFonts w:asciiTheme="minorHAnsi" w:hAnsiTheme="minorHAnsi"/>
          <w:sz w:val="22"/>
          <w:szCs w:val="22"/>
        </w:rPr>
      </w:pPr>
      <w:r>
        <w:rPr>
          <w:rFonts w:asciiTheme="minorHAnsi" w:hAnsiTheme="minorHAnsi"/>
          <w:sz w:val="22"/>
          <w:szCs w:val="22"/>
        </w:rPr>
        <w:t>(</w:t>
      </w:r>
      <w:r w:rsidR="00745B3C">
        <w:rPr>
          <w:rFonts w:asciiTheme="minorHAnsi" w:hAnsiTheme="minorHAnsi"/>
          <w:sz w:val="22"/>
          <w:szCs w:val="22"/>
        </w:rPr>
        <w:t>Cambridgeshire Steps, 2019</w:t>
      </w:r>
      <w:r>
        <w:rPr>
          <w:rFonts w:asciiTheme="minorHAnsi" w:hAnsiTheme="minorHAnsi"/>
          <w:sz w:val="22"/>
          <w:szCs w:val="22"/>
        </w:rPr>
        <w:t>)</w:t>
      </w:r>
    </w:p>
    <w:p w14:paraId="45266458" w14:textId="77777777" w:rsidR="008B65FA" w:rsidRDefault="008B65FA" w:rsidP="008B65FA">
      <w:pPr>
        <w:rPr>
          <w:rFonts w:cs="Calibri-Bold"/>
          <w:b/>
          <w:bCs/>
        </w:rPr>
      </w:pPr>
    </w:p>
    <w:p w14:paraId="0D717C96" w14:textId="77777777" w:rsidR="008B65FA" w:rsidRDefault="008B65FA" w:rsidP="008B65FA">
      <w:pPr>
        <w:rPr>
          <w:rFonts w:cs="Calibri-Bold"/>
          <w:b/>
          <w:bCs/>
        </w:rPr>
      </w:pPr>
    </w:p>
    <w:p w14:paraId="095C3BA2" w14:textId="77777777" w:rsidR="008B65FA" w:rsidRDefault="008B65FA" w:rsidP="008B65FA">
      <w:pPr>
        <w:rPr>
          <w:rFonts w:cs="Calibri-Bold"/>
          <w:b/>
          <w:bCs/>
        </w:rPr>
      </w:pPr>
    </w:p>
    <w:p w14:paraId="68653A7D" w14:textId="77777777" w:rsidR="004A0555" w:rsidRDefault="004A0555" w:rsidP="00B772C5">
      <w:pPr>
        <w:autoSpaceDE w:val="0"/>
        <w:autoSpaceDN w:val="0"/>
        <w:adjustRightInd w:val="0"/>
        <w:spacing w:after="0" w:line="240" w:lineRule="auto"/>
        <w:rPr>
          <w:rFonts w:cs="Calibri-Bold"/>
          <w:b/>
          <w:bCs/>
        </w:rPr>
      </w:pPr>
    </w:p>
    <w:p w14:paraId="1EEC7EF9" w14:textId="2A6185E8" w:rsidR="00B772C5" w:rsidRPr="0096666F" w:rsidRDefault="000A39EE" w:rsidP="0096666F">
      <w:pPr>
        <w:rPr>
          <w:rFonts w:cs="Calibri-Bold"/>
          <w:b/>
          <w:bCs/>
        </w:rPr>
      </w:pPr>
      <w:r>
        <w:rPr>
          <w:rFonts w:cs="Calibri-Bold"/>
          <w:b/>
          <w:bCs/>
        </w:rPr>
        <w:t xml:space="preserve">11. </w:t>
      </w:r>
      <w:r w:rsidR="00B772C5" w:rsidRPr="00761BAC">
        <w:rPr>
          <w:rFonts w:cs="Calibri-Bold"/>
          <w:b/>
          <w:bCs/>
        </w:rPr>
        <w:t>What about children with diagnosed behavioural difficulties or specific needs?</w:t>
      </w:r>
    </w:p>
    <w:p w14:paraId="30BE6E32" w14:textId="52A98A45" w:rsidR="00B772C5" w:rsidRPr="00761BAC" w:rsidRDefault="00B772C5" w:rsidP="00B772C5">
      <w:pPr>
        <w:autoSpaceDE w:val="0"/>
        <w:autoSpaceDN w:val="0"/>
        <w:adjustRightInd w:val="0"/>
        <w:spacing w:after="0" w:line="240" w:lineRule="auto"/>
        <w:rPr>
          <w:rFonts w:cs="Calibri"/>
        </w:rPr>
      </w:pPr>
      <w:r w:rsidRPr="00761BAC">
        <w:rPr>
          <w:rFonts w:cs="Calibri"/>
        </w:rPr>
        <w:t>Children who have diagnosed behavioural difficulties or specific needs (E.g. ADHD, AS</w:t>
      </w:r>
      <w:r w:rsidR="004471E8">
        <w:rPr>
          <w:rFonts w:cs="Calibri"/>
        </w:rPr>
        <w:t>D</w:t>
      </w:r>
      <w:r w:rsidRPr="00761BAC">
        <w:rPr>
          <w:rFonts w:cs="Calibri"/>
        </w:rPr>
        <w:t>) may require an</w:t>
      </w:r>
      <w:r w:rsidR="00AA245D" w:rsidRPr="00761BAC">
        <w:rPr>
          <w:rFonts w:cs="Calibri"/>
        </w:rPr>
        <w:t xml:space="preserve"> </w:t>
      </w:r>
      <w:r w:rsidRPr="00761BAC">
        <w:rPr>
          <w:rFonts w:cs="Calibri"/>
        </w:rPr>
        <w:t>adjustment in this policy following a discussion with the Headteacher, SENCo, Outside Agencies and</w:t>
      </w:r>
      <w:r w:rsidR="00AA245D" w:rsidRPr="00761BAC">
        <w:rPr>
          <w:rFonts w:cs="Calibri"/>
        </w:rPr>
        <w:t xml:space="preserve"> </w:t>
      </w:r>
      <w:r w:rsidRPr="00761BAC">
        <w:rPr>
          <w:rFonts w:cs="Calibri"/>
        </w:rPr>
        <w:t>parents/carers in order to best meet the child’s individual specific needs and to support their well-being.</w:t>
      </w:r>
      <w:r w:rsidR="00AA245D" w:rsidRPr="00761BAC">
        <w:rPr>
          <w:rFonts w:cs="Calibri"/>
        </w:rPr>
        <w:t xml:space="preserve"> In this instance, a behavioural plan will be drawn up clearly indicating the ways in which the child will be responded to when their behaviours </w:t>
      </w:r>
      <w:r w:rsidR="004471E8">
        <w:rPr>
          <w:rFonts w:cs="Calibri"/>
        </w:rPr>
        <w:t>are impacting on their own or others’ learning</w:t>
      </w:r>
      <w:r w:rsidR="00AA245D" w:rsidRPr="00761BAC">
        <w:rPr>
          <w:rFonts w:cs="Calibri"/>
        </w:rPr>
        <w:t>.</w:t>
      </w:r>
    </w:p>
    <w:p w14:paraId="1696AFCC" w14:textId="77777777" w:rsidR="00AA245D" w:rsidRPr="00761BAC" w:rsidRDefault="00AA245D" w:rsidP="00B772C5">
      <w:pPr>
        <w:autoSpaceDE w:val="0"/>
        <w:autoSpaceDN w:val="0"/>
        <w:adjustRightInd w:val="0"/>
        <w:spacing w:after="0" w:line="240" w:lineRule="auto"/>
        <w:rPr>
          <w:rFonts w:cs="Calibri"/>
        </w:rPr>
      </w:pPr>
    </w:p>
    <w:p w14:paraId="4EB34980" w14:textId="77777777" w:rsidR="00523151" w:rsidRDefault="00523151">
      <w:pPr>
        <w:rPr>
          <w:rFonts w:cs="Calibri-Bold"/>
          <w:b/>
          <w:bCs/>
        </w:rPr>
      </w:pPr>
      <w:r>
        <w:rPr>
          <w:rFonts w:cs="Calibri-Bold"/>
          <w:b/>
          <w:bCs/>
        </w:rPr>
        <w:br w:type="page"/>
      </w:r>
    </w:p>
    <w:p w14:paraId="149644F1" w14:textId="21A193E4" w:rsidR="00B772C5" w:rsidRDefault="000A39EE" w:rsidP="00B772C5">
      <w:pPr>
        <w:autoSpaceDE w:val="0"/>
        <w:autoSpaceDN w:val="0"/>
        <w:adjustRightInd w:val="0"/>
        <w:spacing w:after="0" w:line="240" w:lineRule="auto"/>
        <w:rPr>
          <w:rFonts w:cs="Calibri-Bold"/>
          <w:b/>
          <w:bCs/>
        </w:rPr>
      </w:pPr>
      <w:r>
        <w:rPr>
          <w:rFonts w:cs="Calibri-Bold"/>
          <w:b/>
          <w:bCs/>
        </w:rPr>
        <w:lastRenderedPageBreak/>
        <w:t xml:space="preserve">12. </w:t>
      </w:r>
      <w:r w:rsidR="00B772C5" w:rsidRPr="00761BAC">
        <w:rPr>
          <w:rFonts w:cs="Calibri-Bold"/>
          <w:b/>
          <w:bCs/>
        </w:rPr>
        <w:t>What items are banned in school?</w:t>
      </w:r>
    </w:p>
    <w:p w14:paraId="5280DED8" w14:textId="77777777" w:rsidR="0044509A" w:rsidRPr="00761BAC" w:rsidRDefault="0044509A" w:rsidP="00B772C5">
      <w:pPr>
        <w:autoSpaceDE w:val="0"/>
        <w:autoSpaceDN w:val="0"/>
        <w:adjustRightInd w:val="0"/>
        <w:spacing w:after="0" w:line="240" w:lineRule="auto"/>
        <w:rPr>
          <w:rFonts w:cs="Calibri-Bold"/>
          <w:b/>
          <w:bCs/>
        </w:rPr>
      </w:pPr>
    </w:p>
    <w:p w14:paraId="71CEA115" w14:textId="57E89D6E" w:rsidR="00B772C5" w:rsidRPr="00761BAC" w:rsidRDefault="00B772C5" w:rsidP="00B772C5">
      <w:pPr>
        <w:autoSpaceDE w:val="0"/>
        <w:autoSpaceDN w:val="0"/>
        <w:adjustRightInd w:val="0"/>
        <w:spacing w:after="0" w:line="240" w:lineRule="auto"/>
        <w:rPr>
          <w:rFonts w:cs="Calibri"/>
        </w:rPr>
      </w:pPr>
      <w:r w:rsidRPr="00761BAC">
        <w:rPr>
          <w:rFonts w:cs="Calibri"/>
        </w:rPr>
        <w:t xml:space="preserve">If banned items are brought to school, be that intentionally or by unintentionally, the </w:t>
      </w:r>
      <w:r w:rsidR="00AA245D" w:rsidRPr="00761BAC">
        <w:rPr>
          <w:rFonts w:cs="Calibri"/>
        </w:rPr>
        <w:t>H</w:t>
      </w:r>
      <w:r w:rsidRPr="00761BAC">
        <w:rPr>
          <w:rFonts w:cs="Calibri"/>
        </w:rPr>
        <w:t>eadteacher (or</w:t>
      </w:r>
      <w:r w:rsidR="00AA245D" w:rsidRPr="00761BAC">
        <w:rPr>
          <w:rFonts w:cs="Calibri"/>
        </w:rPr>
        <w:t xml:space="preserve"> Deputy H</w:t>
      </w:r>
      <w:r w:rsidRPr="00761BAC">
        <w:rPr>
          <w:rFonts w:cs="Calibri"/>
        </w:rPr>
        <w:t xml:space="preserve">eadteacher in her absence) will refer to </w:t>
      </w:r>
      <w:r w:rsidR="004471E8">
        <w:rPr>
          <w:rFonts w:cs="Calibri"/>
        </w:rPr>
        <w:t>Step 4-7 of the response charts.</w:t>
      </w:r>
      <w:r w:rsidRPr="00761BAC">
        <w:rPr>
          <w:rFonts w:cs="Calibri"/>
        </w:rPr>
        <w:t xml:space="preserve"> Prohibited items are defined in the</w:t>
      </w:r>
      <w:r w:rsidR="00AA245D" w:rsidRPr="00761BAC">
        <w:rPr>
          <w:rFonts w:cs="Calibri"/>
        </w:rPr>
        <w:t xml:space="preserve"> </w:t>
      </w:r>
      <w:r w:rsidRPr="00761BAC">
        <w:rPr>
          <w:rFonts w:cs="Calibri"/>
        </w:rPr>
        <w:t>Education Act 1996 and the Schools Regulation 2012 as:</w:t>
      </w:r>
    </w:p>
    <w:p w14:paraId="1F0698DE" w14:textId="2FB06FC4" w:rsidR="00B772C5" w:rsidRPr="004471E8" w:rsidRDefault="00B772C5" w:rsidP="004471E8">
      <w:pPr>
        <w:pStyle w:val="ListParagraph"/>
        <w:numPr>
          <w:ilvl w:val="0"/>
          <w:numId w:val="4"/>
        </w:numPr>
        <w:autoSpaceDE w:val="0"/>
        <w:autoSpaceDN w:val="0"/>
        <w:adjustRightInd w:val="0"/>
        <w:spacing w:after="0" w:line="240" w:lineRule="auto"/>
        <w:rPr>
          <w:rFonts w:cs="Calibri"/>
        </w:rPr>
      </w:pPr>
      <w:r w:rsidRPr="004471E8">
        <w:rPr>
          <w:rFonts w:cs="Calibri"/>
        </w:rPr>
        <w:t>Knives or weapons, alcohol, illegal drugs and stolen items.</w:t>
      </w:r>
    </w:p>
    <w:p w14:paraId="5B234866" w14:textId="54083500" w:rsidR="00B772C5" w:rsidRPr="004471E8" w:rsidRDefault="00B772C5" w:rsidP="004471E8">
      <w:pPr>
        <w:pStyle w:val="ListParagraph"/>
        <w:numPr>
          <w:ilvl w:val="0"/>
          <w:numId w:val="4"/>
        </w:numPr>
        <w:autoSpaceDE w:val="0"/>
        <w:autoSpaceDN w:val="0"/>
        <w:adjustRightInd w:val="0"/>
        <w:spacing w:after="0" w:line="240" w:lineRule="auto"/>
        <w:rPr>
          <w:rFonts w:cs="Calibri"/>
        </w:rPr>
      </w:pPr>
      <w:r w:rsidRPr="004471E8">
        <w:rPr>
          <w:rFonts w:cs="Calibri"/>
        </w:rPr>
        <w:t>Tobacco and cigarette papers, fireworks and pornographic images.</w:t>
      </w:r>
    </w:p>
    <w:p w14:paraId="739D6364" w14:textId="1006BE78" w:rsidR="00B772C5" w:rsidRPr="004471E8" w:rsidRDefault="00B772C5" w:rsidP="004471E8">
      <w:pPr>
        <w:pStyle w:val="ListParagraph"/>
        <w:numPr>
          <w:ilvl w:val="0"/>
          <w:numId w:val="4"/>
        </w:numPr>
        <w:autoSpaceDE w:val="0"/>
        <w:autoSpaceDN w:val="0"/>
        <w:adjustRightInd w:val="0"/>
        <w:spacing w:after="0" w:line="240" w:lineRule="auto"/>
        <w:rPr>
          <w:rFonts w:cs="Calibri"/>
        </w:rPr>
      </w:pPr>
      <w:r w:rsidRPr="004471E8">
        <w:rPr>
          <w:rFonts w:cs="Calibri"/>
        </w:rPr>
        <w:t>Any articles that the member of staff reasonably suspect has been, or is likely to be, used to</w:t>
      </w:r>
    </w:p>
    <w:p w14:paraId="77FAFA92" w14:textId="5CEE53B6" w:rsidR="00B772C5" w:rsidRPr="004471E8" w:rsidRDefault="00B772C5" w:rsidP="004471E8">
      <w:pPr>
        <w:pStyle w:val="ListParagraph"/>
        <w:autoSpaceDE w:val="0"/>
        <w:autoSpaceDN w:val="0"/>
        <w:adjustRightInd w:val="0"/>
        <w:spacing w:after="0" w:line="240" w:lineRule="auto"/>
        <w:rPr>
          <w:rFonts w:cs="Calibri"/>
        </w:rPr>
      </w:pPr>
      <w:r w:rsidRPr="004471E8">
        <w:rPr>
          <w:rFonts w:cs="Calibri"/>
        </w:rPr>
        <w:t>commit an offence, or to cause personal injury to, or damage to property.</w:t>
      </w:r>
      <w:r w:rsidR="00AA245D" w:rsidRPr="004471E8">
        <w:rPr>
          <w:rFonts w:cs="Calibri"/>
        </w:rPr>
        <w:br/>
      </w:r>
    </w:p>
    <w:p w14:paraId="726BADFE" w14:textId="2C4BCC8A" w:rsidR="00B772C5" w:rsidRDefault="006930A0" w:rsidP="00B772C5">
      <w:pPr>
        <w:autoSpaceDE w:val="0"/>
        <w:autoSpaceDN w:val="0"/>
        <w:adjustRightInd w:val="0"/>
        <w:spacing w:after="0" w:line="240" w:lineRule="auto"/>
        <w:rPr>
          <w:rFonts w:cs="Calibri-Bold"/>
          <w:b/>
          <w:bCs/>
        </w:rPr>
      </w:pPr>
      <w:r>
        <w:rPr>
          <w:rFonts w:cs="Calibri-Bold"/>
          <w:b/>
          <w:bCs/>
        </w:rPr>
        <w:t xml:space="preserve">13. </w:t>
      </w:r>
      <w:r w:rsidR="00B772C5" w:rsidRPr="00761BAC">
        <w:rPr>
          <w:rFonts w:cs="Calibri-Bold"/>
          <w:b/>
          <w:bCs/>
        </w:rPr>
        <w:t>What happens if a child makes malicious allegations against school staff or other children?</w:t>
      </w:r>
    </w:p>
    <w:p w14:paraId="3D49559D" w14:textId="77777777" w:rsidR="0044509A" w:rsidRPr="00761BAC" w:rsidRDefault="0044509A" w:rsidP="00B772C5">
      <w:pPr>
        <w:autoSpaceDE w:val="0"/>
        <w:autoSpaceDN w:val="0"/>
        <w:adjustRightInd w:val="0"/>
        <w:spacing w:after="0" w:line="240" w:lineRule="auto"/>
        <w:rPr>
          <w:rFonts w:cs="Calibri-Bold"/>
          <w:b/>
          <w:bCs/>
        </w:rPr>
      </w:pPr>
    </w:p>
    <w:p w14:paraId="57B76C94" w14:textId="737796A2" w:rsidR="00B772C5" w:rsidRPr="00761BAC" w:rsidRDefault="00B772C5" w:rsidP="00B772C5">
      <w:pPr>
        <w:autoSpaceDE w:val="0"/>
        <w:autoSpaceDN w:val="0"/>
        <w:adjustRightInd w:val="0"/>
        <w:spacing w:after="0" w:line="240" w:lineRule="auto"/>
        <w:rPr>
          <w:rFonts w:cs="Calibri"/>
        </w:rPr>
      </w:pPr>
      <w:r w:rsidRPr="00761BAC">
        <w:rPr>
          <w:rFonts w:cs="Calibri"/>
        </w:rPr>
        <w:t>Pupils that are found to have made malicious allegations will have breached the aims and expectations of</w:t>
      </w:r>
      <w:r w:rsidR="00AA245D" w:rsidRPr="00761BAC">
        <w:rPr>
          <w:rFonts w:cs="Calibri"/>
        </w:rPr>
        <w:t xml:space="preserve"> </w:t>
      </w:r>
      <w:r w:rsidRPr="00761BAC">
        <w:rPr>
          <w:rFonts w:cs="Calibri"/>
        </w:rPr>
        <w:t xml:space="preserve">behaviour listed in this policy. </w:t>
      </w:r>
      <w:r w:rsidR="00230072">
        <w:rPr>
          <w:rFonts w:cs="Calibri"/>
        </w:rPr>
        <w:t xml:space="preserve">School staff will seek to discuss the issue with the child and his/her parents, including or seeking advice from the police </w:t>
      </w:r>
      <w:r w:rsidRPr="00761BAC">
        <w:rPr>
          <w:rFonts w:cs="Calibri"/>
        </w:rPr>
        <w:t>if there are grounds for believing a</w:t>
      </w:r>
      <w:r w:rsidR="00AA245D" w:rsidRPr="00761BAC">
        <w:rPr>
          <w:rFonts w:cs="Calibri"/>
        </w:rPr>
        <w:t xml:space="preserve"> c</w:t>
      </w:r>
      <w:r w:rsidRPr="00761BAC">
        <w:rPr>
          <w:rFonts w:cs="Calibri"/>
        </w:rPr>
        <w:t>riminal offence may have been committed.</w:t>
      </w:r>
    </w:p>
    <w:p w14:paraId="679D9711" w14:textId="77777777" w:rsidR="00AA245D" w:rsidRPr="00761BAC" w:rsidRDefault="00AA245D" w:rsidP="00B772C5">
      <w:pPr>
        <w:autoSpaceDE w:val="0"/>
        <w:autoSpaceDN w:val="0"/>
        <w:adjustRightInd w:val="0"/>
        <w:spacing w:after="0" w:line="240" w:lineRule="auto"/>
        <w:rPr>
          <w:rFonts w:cs="Calibri"/>
        </w:rPr>
      </w:pPr>
    </w:p>
    <w:p w14:paraId="32CD4986" w14:textId="120C9973" w:rsidR="00B772C5" w:rsidRDefault="006930A0" w:rsidP="00B772C5">
      <w:pPr>
        <w:autoSpaceDE w:val="0"/>
        <w:autoSpaceDN w:val="0"/>
        <w:adjustRightInd w:val="0"/>
        <w:spacing w:after="0" w:line="240" w:lineRule="auto"/>
        <w:rPr>
          <w:rFonts w:cs="Calibri-Bold"/>
          <w:b/>
          <w:bCs/>
        </w:rPr>
      </w:pPr>
      <w:r>
        <w:rPr>
          <w:rFonts w:cs="Calibri-Bold"/>
          <w:b/>
          <w:bCs/>
        </w:rPr>
        <w:t xml:space="preserve">14. </w:t>
      </w:r>
      <w:r w:rsidR="00097261">
        <w:rPr>
          <w:rFonts w:cs="Calibri-Bold"/>
          <w:b/>
          <w:bCs/>
        </w:rPr>
        <w:t>Physical intervention/ positive handling</w:t>
      </w:r>
      <w:r w:rsidR="00C02EB2">
        <w:rPr>
          <w:rFonts w:cs="Calibri-Bold"/>
          <w:b/>
          <w:bCs/>
        </w:rPr>
        <w:t xml:space="preserve"> in the primary school</w:t>
      </w:r>
    </w:p>
    <w:p w14:paraId="0AFFBFCB" w14:textId="77777777" w:rsidR="0044509A" w:rsidRPr="00761BAC" w:rsidRDefault="0044509A" w:rsidP="00B772C5">
      <w:pPr>
        <w:autoSpaceDE w:val="0"/>
        <w:autoSpaceDN w:val="0"/>
        <w:adjustRightInd w:val="0"/>
        <w:spacing w:after="0" w:line="240" w:lineRule="auto"/>
        <w:rPr>
          <w:rFonts w:cs="Calibri-Bold"/>
          <w:b/>
          <w:bCs/>
        </w:rPr>
      </w:pPr>
    </w:p>
    <w:p w14:paraId="1D10B7E9" w14:textId="62B22B17" w:rsidR="00097261" w:rsidRDefault="00097261" w:rsidP="00097261">
      <w:pPr>
        <w:autoSpaceDE w:val="0"/>
        <w:autoSpaceDN w:val="0"/>
        <w:adjustRightInd w:val="0"/>
        <w:spacing w:after="0" w:line="240" w:lineRule="auto"/>
        <w:rPr>
          <w:rFonts w:cs="Calibri"/>
          <w:color w:val="000000"/>
        </w:rPr>
      </w:pPr>
      <w:bookmarkStart w:id="0" w:name="_Hlk28873296"/>
      <w:r w:rsidRPr="00761BAC">
        <w:rPr>
          <w:rFonts w:cs="Calibri"/>
        </w:rPr>
        <w:t xml:space="preserve">At Isleham Primary School, we are committed to ensuring </w:t>
      </w:r>
      <w:proofErr w:type="gramStart"/>
      <w:r w:rsidRPr="00761BAC">
        <w:rPr>
          <w:rFonts w:cs="Calibri"/>
        </w:rPr>
        <w:t>all of</w:t>
      </w:r>
      <w:proofErr w:type="gramEnd"/>
      <w:r w:rsidRPr="00761BAC">
        <w:rPr>
          <w:rFonts w:cs="Calibri"/>
        </w:rPr>
        <w:t xml:space="preserve"> our children are treated with care and respect- </w:t>
      </w:r>
      <w:r w:rsidR="006930A0">
        <w:rPr>
          <w:rFonts w:cs="Calibri"/>
        </w:rPr>
        <w:t xml:space="preserve">in line with the school’s Safe Touch policy, </w:t>
      </w:r>
      <w:r w:rsidRPr="00761BAC">
        <w:rPr>
          <w:rFonts w:cs="Calibri"/>
        </w:rPr>
        <w:t xml:space="preserve">a child would and should only be </w:t>
      </w:r>
      <w:r w:rsidRPr="00761BAC">
        <w:rPr>
          <w:rFonts w:cs="Calibri"/>
          <w:color w:val="000000"/>
        </w:rPr>
        <w:t xml:space="preserve">physically </w:t>
      </w:r>
      <w:r>
        <w:rPr>
          <w:rFonts w:cs="Calibri"/>
          <w:color w:val="000000"/>
        </w:rPr>
        <w:t xml:space="preserve">‘handled or </w:t>
      </w:r>
      <w:r w:rsidRPr="00761BAC">
        <w:rPr>
          <w:rFonts w:cs="Calibri"/>
          <w:color w:val="000000"/>
        </w:rPr>
        <w:t>restrained</w:t>
      </w:r>
      <w:r>
        <w:rPr>
          <w:rFonts w:cs="Calibri"/>
          <w:color w:val="000000"/>
        </w:rPr>
        <w:t>’</w:t>
      </w:r>
      <w:r w:rsidRPr="00761BAC">
        <w:rPr>
          <w:rFonts w:cs="Calibri"/>
          <w:color w:val="000000"/>
        </w:rPr>
        <w:t xml:space="preserve"> in accordance with the latest guidance by the DfE, by an adult in school in order to:</w:t>
      </w:r>
    </w:p>
    <w:p w14:paraId="52DC2561" w14:textId="77777777" w:rsidR="0044509A" w:rsidRPr="00761BAC" w:rsidRDefault="0044509A" w:rsidP="00097261">
      <w:pPr>
        <w:autoSpaceDE w:val="0"/>
        <w:autoSpaceDN w:val="0"/>
        <w:adjustRightInd w:val="0"/>
        <w:spacing w:after="0" w:line="240" w:lineRule="auto"/>
        <w:rPr>
          <w:rFonts w:cs="Calibri"/>
          <w:color w:val="000000"/>
        </w:rPr>
      </w:pPr>
    </w:p>
    <w:p w14:paraId="256C2F4D" w14:textId="77777777" w:rsidR="00097261" w:rsidRPr="00761BAC" w:rsidRDefault="00097261" w:rsidP="00097261">
      <w:pPr>
        <w:autoSpaceDE w:val="0"/>
        <w:autoSpaceDN w:val="0"/>
        <w:adjustRightInd w:val="0"/>
        <w:spacing w:after="0" w:line="240" w:lineRule="auto"/>
        <w:rPr>
          <w:rFonts w:cs="Calibri"/>
          <w:color w:val="000000"/>
        </w:rPr>
      </w:pPr>
      <w:r w:rsidRPr="00761BAC">
        <w:rPr>
          <w:rFonts w:cs="TimesNewRomanPSMT"/>
          <w:color w:val="000000"/>
        </w:rPr>
        <w:t xml:space="preserve">• </w:t>
      </w:r>
      <w:r w:rsidRPr="00761BAC">
        <w:rPr>
          <w:rFonts w:cs="Calibri"/>
          <w:color w:val="000000"/>
        </w:rPr>
        <w:t>prevent him/her from committing a criminal offence.</w:t>
      </w:r>
    </w:p>
    <w:p w14:paraId="425F65A7" w14:textId="77777777" w:rsidR="00097261" w:rsidRPr="00761BAC" w:rsidRDefault="00097261" w:rsidP="00097261">
      <w:pPr>
        <w:autoSpaceDE w:val="0"/>
        <w:autoSpaceDN w:val="0"/>
        <w:adjustRightInd w:val="0"/>
        <w:spacing w:after="0" w:line="240" w:lineRule="auto"/>
        <w:rPr>
          <w:rFonts w:cs="Calibri"/>
          <w:color w:val="000000"/>
        </w:rPr>
      </w:pPr>
      <w:r w:rsidRPr="00761BAC">
        <w:rPr>
          <w:rFonts w:cs="TimesNewRomanPSMT"/>
          <w:color w:val="000000"/>
        </w:rPr>
        <w:t xml:space="preserve">• </w:t>
      </w:r>
      <w:r w:rsidRPr="00761BAC">
        <w:rPr>
          <w:rFonts w:cs="Calibri"/>
          <w:color w:val="000000"/>
        </w:rPr>
        <w:t>prevent him/her from harming themselves or others (including physical and mental).</w:t>
      </w:r>
    </w:p>
    <w:p w14:paraId="7DC820F1" w14:textId="663FF7E5" w:rsidR="00516FAB" w:rsidRDefault="00097261" w:rsidP="00333BCB">
      <w:pPr>
        <w:autoSpaceDE w:val="0"/>
        <w:autoSpaceDN w:val="0"/>
        <w:adjustRightInd w:val="0"/>
        <w:spacing w:after="0" w:line="240" w:lineRule="auto"/>
        <w:rPr>
          <w:rFonts w:cs="Calibri"/>
          <w:color w:val="000000"/>
        </w:rPr>
      </w:pPr>
      <w:r w:rsidRPr="00761BAC">
        <w:rPr>
          <w:rFonts w:cs="TimesNewRomanPSMT"/>
          <w:color w:val="000000"/>
        </w:rPr>
        <w:t xml:space="preserve">• </w:t>
      </w:r>
      <w:r w:rsidRPr="00761BAC">
        <w:rPr>
          <w:rFonts w:cs="Calibri"/>
          <w:color w:val="000000"/>
        </w:rPr>
        <w:t>prevent or stop him/her from causing serious damage to property.</w:t>
      </w:r>
      <w:r w:rsidR="00333BCB">
        <w:rPr>
          <w:rFonts w:cs="Calibri"/>
          <w:color w:val="000000"/>
        </w:rPr>
        <w:br/>
      </w:r>
    </w:p>
    <w:p w14:paraId="73F97B72" w14:textId="72ECB427" w:rsidR="00516FAB" w:rsidRPr="00516FAB" w:rsidRDefault="00516FAB" w:rsidP="00516FAB">
      <w:r w:rsidRPr="00761BAC">
        <w:rPr>
          <w:rFonts w:cs="Calibri"/>
          <w:color w:val="000000"/>
        </w:rPr>
        <w:t>Planned physical intervention in cases of extreme need should be:</w:t>
      </w:r>
    </w:p>
    <w:p w14:paraId="4501A944" w14:textId="77777777" w:rsidR="00516FAB" w:rsidRPr="00761BAC" w:rsidRDefault="00516FAB" w:rsidP="00516FAB">
      <w:pPr>
        <w:autoSpaceDE w:val="0"/>
        <w:autoSpaceDN w:val="0"/>
        <w:adjustRightInd w:val="0"/>
        <w:spacing w:after="0" w:line="240" w:lineRule="auto"/>
        <w:rPr>
          <w:rFonts w:cs="Calibri"/>
          <w:color w:val="000000"/>
        </w:rPr>
      </w:pPr>
      <w:r w:rsidRPr="00761BAC">
        <w:rPr>
          <w:rFonts w:cs="TimesNewRomanPSMT"/>
          <w:color w:val="000000"/>
        </w:rPr>
        <w:t xml:space="preserve">• </w:t>
      </w:r>
      <w:r w:rsidRPr="00761BAC">
        <w:rPr>
          <w:rFonts w:cs="Calibri"/>
          <w:color w:val="000000"/>
        </w:rPr>
        <w:t>Agreed in advance by a team in consultation with the child and his or her parents/ carers.</w:t>
      </w:r>
    </w:p>
    <w:p w14:paraId="6BC7826C" w14:textId="77777777" w:rsidR="00516FAB" w:rsidRPr="00761BAC" w:rsidRDefault="00516FAB" w:rsidP="00516FAB">
      <w:pPr>
        <w:autoSpaceDE w:val="0"/>
        <w:autoSpaceDN w:val="0"/>
        <w:adjustRightInd w:val="0"/>
        <w:spacing w:after="0" w:line="240" w:lineRule="auto"/>
        <w:rPr>
          <w:rFonts w:cs="Calibri"/>
          <w:color w:val="000000"/>
        </w:rPr>
      </w:pPr>
      <w:r w:rsidRPr="00761BAC">
        <w:rPr>
          <w:rFonts w:cs="TimesNewRomanPSMT"/>
          <w:color w:val="000000"/>
        </w:rPr>
        <w:t xml:space="preserve">• </w:t>
      </w:r>
      <w:r w:rsidRPr="00761BAC">
        <w:rPr>
          <w:rFonts w:cs="Calibri"/>
          <w:color w:val="000000"/>
        </w:rPr>
        <w:t>Planned in advance including broader strategies for addressing the child’s behavioural difficulties.</w:t>
      </w:r>
    </w:p>
    <w:p w14:paraId="5FE35894" w14:textId="77777777" w:rsidR="00516FAB" w:rsidRPr="00761BAC" w:rsidRDefault="00516FAB" w:rsidP="00516FAB">
      <w:pPr>
        <w:autoSpaceDE w:val="0"/>
        <w:autoSpaceDN w:val="0"/>
        <w:adjustRightInd w:val="0"/>
        <w:spacing w:after="0" w:line="240" w:lineRule="auto"/>
        <w:rPr>
          <w:rFonts w:cs="Calibri"/>
          <w:color w:val="000000"/>
        </w:rPr>
      </w:pPr>
      <w:r w:rsidRPr="00761BAC">
        <w:rPr>
          <w:rFonts w:cs="TimesNewRomanPSMT"/>
          <w:color w:val="000000"/>
        </w:rPr>
        <w:t xml:space="preserve">• </w:t>
      </w:r>
      <w:r w:rsidRPr="00761BAC">
        <w:rPr>
          <w:rFonts w:cs="Calibri"/>
          <w:color w:val="000000"/>
        </w:rPr>
        <w:t>Under the supervision of an identified member of staff.</w:t>
      </w:r>
    </w:p>
    <w:p w14:paraId="2FC9FC9C" w14:textId="77777777" w:rsidR="00516FAB" w:rsidRPr="00761BAC" w:rsidRDefault="00516FAB" w:rsidP="00516FAB">
      <w:pPr>
        <w:autoSpaceDE w:val="0"/>
        <w:autoSpaceDN w:val="0"/>
        <w:adjustRightInd w:val="0"/>
        <w:spacing w:after="0" w:line="240" w:lineRule="auto"/>
        <w:rPr>
          <w:rFonts w:cs="Calibri"/>
          <w:color w:val="000000"/>
        </w:rPr>
      </w:pPr>
      <w:r w:rsidRPr="00761BAC">
        <w:rPr>
          <w:rFonts w:cs="TimesNewRomanPSMT"/>
          <w:color w:val="000000"/>
        </w:rPr>
        <w:t xml:space="preserve">• </w:t>
      </w:r>
      <w:r w:rsidRPr="00761BAC">
        <w:rPr>
          <w:rFonts w:cs="Calibri"/>
          <w:color w:val="000000"/>
        </w:rPr>
        <w:t>Subject to recording, reporting, monitoring and, if necessary, investigation.</w:t>
      </w:r>
    </w:p>
    <w:p w14:paraId="2BC70EA1" w14:textId="77777777" w:rsidR="0044509A" w:rsidRDefault="00097261" w:rsidP="004471E8">
      <w:pPr>
        <w:rPr>
          <w:rFonts w:cs="Calibri"/>
          <w:b/>
        </w:rPr>
      </w:pPr>
      <w:r>
        <w:br/>
      </w:r>
      <w:r w:rsidRPr="00761BAC">
        <w:rPr>
          <w:rFonts w:cs="Calibri"/>
        </w:rPr>
        <w:t xml:space="preserve">Members of staff receive regular additional training </w:t>
      </w:r>
      <w:r w:rsidR="00333BCB">
        <w:rPr>
          <w:rFonts w:cs="Calibri"/>
        </w:rPr>
        <w:t xml:space="preserve">through </w:t>
      </w:r>
      <w:r w:rsidR="004471E8">
        <w:rPr>
          <w:rFonts w:cs="Calibri"/>
        </w:rPr>
        <w:t xml:space="preserve">the </w:t>
      </w:r>
      <w:r w:rsidR="00333BCB" w:rsidRPr="00761BAC">
        <w:rPr>
          <w:rFonts w:cs="Calibri"/>
        </w:rPr>
        <w:t>Cambridgeshire STEPS</w:t>
      </w:r>
      <w:r w:rsidR="00333BCB">
        <w:rPr>
          <w:rFonts w:cs="Calibri"/>
        </w:rPr>
        <w:t xml:space="preserve"> </w:t>
      </w:r>
      <w:r w:rsidR="004471E8">
        <w:rPr>
          <w:rFonts w:cs="Calibri"/>
        </w:rPr>
        <w:t xml:space="preserve">programme </w:t>
      </w:r>
      <w:r w:rsidRPr="00761BAC">
        <w:rPr>
          <w:rFonts w:cs="Calibri"/>
        </w:rPr>
        <w:t xml:space="preserve">about physical </w:t>
      </w:r>
      <w:r w:rsidR="00333BCB">
        <w:rPr>
          <w:rFonts w:cs="Calibri"/>
        </w:rPr>
        <w:t>handling of</w:t>
      </w:r>
      <w:r w:rsidRPr="00761BAC">
        <w:rPr>
          <w:rFonts w:cs="Calibri"/>
        </w:rPr>
        <w:t xml:space="preserve"> pupils, at least annually</w:t>
      </w:r>
      <w:r w:rsidR="00333BCB">
        <w:rPr>
          <w:rFonts w:cs="Calibri"/>
        </w:rPr>
        <w:t xml:space="preserve">. </w:t>
      </w:r>
      <w:r w:rsidR="004471E8">
        <w:t xml:space="preserve">The training covers a range of areas, including conflict de-escalation, calm body language, debriefing opportunities for children following any anti-social behaviours and positive handling techniques. </w:t>
      </w:r>
      <w:r>
        <w:t xml:space="preserve">School staff will always follow this training and </w:t>
      </w:r>
      <w:r w:rsidR="004471E8">
        <w:t xml:space="preserve">the schools’ ‘Safe Touch’ </w:t>
      </w:r>
      <w:r>
        <w:t xml:space="preserve">policy and parents are always fully informed about any situation that </w:t>
      </w:r>
      <w:r w:rsidR="00333BCB">
        <w:t>has arisen involving their child</w:t>
      </w:r>
      <w:r>
        <w:t xml:space="preserve">. </w:t>
      </w:r>
      <w:r w:rsidR="00516FAB">
        <w:br/>
      </w:r>
      <w:r w:rsidR="004C67BC" w:rsidRPr="00761BAC">
        <w:rPr>
          <w:rFonts w:cs="Calibri"/>
        </w:rPr>
        <w:br/>
      </w:r>
      <w:r w:rsidR="006930A0">
        <w:rPr>
          <w:rFonts w:cs="Calibri"/>
          <w:b/>
        </w:rPr>
        <w:t xml:space="preserve">15. </w:t>
      </w:r>
      <w:r w:rsidR="00516FAB" w:rsidRPr="00516FAB">
        <w:rPr>
          <w:rFonts w:cs="Calibri"/>
          <w:b/>
        </w:rPr>
        <w:t>Physical contact permitted and agreed in our school</w:t>
      </w:r>
    </w:p>
    <w:p w14:paraId="48F2051C" w14:textId="53DEF76E" w:rsidR="00B772C5" w:rsidRPr="004471E8" w:rsidRDefault="00516FAB" w:rsidP="004471E8">
      <w:pPr>
        <w:rPr>
          <w:rFonts w:cs="Calibri"/>
          <w:color w:val="000000"/>
        </w:rPr>
      </w:pPr>
      <w:r>
        <w:rPr>
          <w:rFonts w:cs="Calibri"/>
        </w:rPr>
        <w:br/>
      </w:r>
      <w:r w:rsidR="00B772C5" w:rsidRPr="00761BAC">
        <w:rPr>
          <w:rFonts w:cs="Calibri"/>
        </w:rPr>
        <w:t xml:space="preserve">There are occasions </w:t>
      </w:r>
      <w:r w:rsidR="004C67BC" w:rsidRPr="00761BAC">
        <w:rPr>
          <w:rFonts w:cs="Calibri"/>
        </w:rPr>
        <w:t xml:space="preserve">however </w:t>
      </w:r>
      <w:r w:rsidR="00B772C5" w:rsidRPr="00761BAC">
        <w:rPr>
          <w:rFonts w:cs="Calibri"/>
        </w:rPr>
        <w:t xml:space="preserve">when </w:t>
      </w:r>
      <w:r>
        <w:rPr>
          <w:rFonts w:cs="Calibri"/>
        </w:rPr>
        <w:t>we consider it completely natural and acceptable for</w:t>
      </w:r>
      <w:r w:rsidR="00B772C5" w:rsidRPr="00761BAC">
        <w:rPr>
          <w:rFonts w:cs="Calibri"/>
        </w:rPr>
        <w:t xml:space="preserve"> </w:t>
      </w:r>
      <w:r w:rsidR="00030E28">
        <w:rPr>
          <w:rFonts w:cs="Calibri"/>
        </w:rPr>
        <w:t xml:space="preserve">some </w:t>
      </w:r>
      <w:r w:rsidR="00B772C5" w:rsidRPr="00761BAC">
        <w:rPr>
          <w:rFonts w:cs="Calibri"/>
        </w:rPr>
        <w:t>physical c</w:t>
      </w:r>
      <w:r w:rsidR="004C67BC" w:rsidRPr="00761BAC">
        <w:rPr>
          <w:rFonts w:cs="Calibri"/>
        </w:rPr>
        <w:t>o</w:t>
      </w:r>
      <w:r w:rsidR="00B772C5" w:rsidRPr="00761BAC">
        <w:rPr>
          <w:rFonts w:cs="Calibri"/>
        </w:rPr>
        <w:t xml:space="preserve">ntact </w:t>
      </w:r>
      <w:r>
        <w:rPr>
          <w:rFonts w:cs="Calibri"/>
        </w:rPr>
        <w:t>to occur between</w:t>
      </w:r>
      <w:r w:rsidR="00B772C5" w:rsidRPr="00761BAC">
        <w:rPr>
          <w:rFonts w:cs="Calibri"/>
        </w:rPr>
        <w:t xml:space="preserve"> </w:t>
      </w:r>
      <w:r>
        <w:rPr>
          <w:rFonts w:cs="Calibri"/>
        </w:rPr>
        <w:t xml:space="preserve">staff and </w:t>
      </w:r>
      <w:r w:rsidR="00030E28">
        <w:rPr>
          <w:rFonts w:cs="Calibri"/>
        </w:rPr>
        <w:t>children</w:t>
      </w:r>
      <w:r w:rsidR="00B772C5" w:rsidRPr="00761BAC">
        <w:rPr>
          <w:rFonts w:cs="Calibri"/>
        </w:rPr>
        <w:t xml:space="preserve"> for a variety of</w:t>
      </w:r>
      <w:r w:rsidR="002F446C" w:rsidRPr="00761BAC">
        <w:rPr>
          <w:rFonts w:cs="Calibri"/>
        </w:rPr>
        <w:t xml:space="preserve"> </w:t>
      </w:r>
      <w:r w:rsidR="00B772C5" w:rsidRPr="00761BAC">
        <w:rPr>
          <w:rFonts w:cs="Calibri"/>
        </w:rPr>
        <w:t>reasons, for example:</w:t>
      </w:r>
    </w:p>
    <w:p w14:paraId="07BADE97" w14:textId="5661DFC3" w:rsidR="00B772C5" w:rsidRPr="00761BAC" w:rsidRDefault="00B772C5" w:rsidP="00B772C5">
      <w:pPr>
        <w:autoSpaceDE w:val="0"/>
        <w:autoSpaceDN w:val="0"/>
        <w:adjustRightInd w:val="0"/>
        <w:spacing w:after="0" w:line="240" w:lineRule="auto"/>
        <w:rPr>
          <w:rFonts w:cs="Calibri"/>
        </w:rPr>
      </w:pPr>
      <w:r w:rsidRPr="00761BAC">
        <w:rPr>
          <w:rFonts w:cs="TimesNewRomanPSMT"/>
        </w:rPr>
        <w:t xml:space="preserve">• </w:t>
      </w:r>
      <w:r w:rsidRPr="00761BAC">
        <w:rPr>
          <w:rFonts w:cs="Calibri"/>
        </w:rPr>
        <w:t xml:space="preserve">to comfort or </w:t>
      </w:r>
      <w:r w:rsidR="00516FAB">
        <w:rPr>
          <w:rFonts w:cs="Calibri"/>
        </w:rPr>
        <w:t>congratulate</w:t>
      </w:r>
      <w:r w:rsidRPr="00761BAC">
        <w:rPr>
          <w:rFonts w:cs="Calibri"/>
        </w:rPr>
        <w:t xml:space="preserve"> a child</w:t>
      </w:r>
    </w:p>
    <w:p w14:paraId="26F9EB0C" w14:textId="49CCFFDA" w:rsidR="00B772C5" w:rsidRPr="00761BAC" w:rsidRDefault="00B772C5" w:rsidP="00B772C5">
      <w:pPr>
        <w:autoSpaceDE w:val="0"/>
        <w:autoSpaceDN w:val="0"/>
        <w:adjustRightInd w:val="0"/>
        <w:spacing w:after="0" w:line="240" w:lineRule="auto"/>
        <w:rPr>
          <w:rFonts w:cs="Calibri"/>
        </w:rPr>
      </w:pPr>
      <w:r w:rsidRPr="00761BAC">
        <w:rPr>
          <w:rFonts w:cs="TimesNewRomanPSMT"/>
        </w:rPr>
        <w:t xml:space="preserve">• </w:t>
      </w:r>
      <w:r w:rsidRPr="00761BAC">
        <w:rPr>
          <w:rFonts w:cs="Calibri"/>
        </w:rPr>
        <w:t>to direct or steer a child</w:t>
      </w:r>
      <w:r w:rsidR="00030E28">
        <w:rPr>
          <w:rFonts w:cs="Calibri"/>
        </w:rPr>
        <w:t xml:space="preserve"> </w:t>
      </w:r>
    </w:p>
    <w:p w14:paraId="5CBAFAEF" w14:textId="5DF56008" w:rsidR="00B772C5" w:rsidRPr="00761BAC" w:rsidRDefault="00B772C5" w:rsidP="00B772C5">
      <w:pPr>
        <w:autoSpaceDE w:val="0"/>
        <w:autoSpaceDN w:val="0"/>
        <w:adjustRightInd w:val="0"/>
        <w:spacing w:after="0" w:line="240" w:lineRule="auto"/>
        <w:rPr>
          <w:rFonts w:cs="Calibri"/>
        </w:rPr>
      </w:pPr>
      <w:r w:rsidRPr="00761BAC">
        <w:rPr>
          <w:rFonts w:cs="TimesNewRomanPSMT"/>
        </w:rPr>
        <w:t xml:space="preserve">• </w:t>
      </w:r>
      <w:r w:rsidRPr="00761BAC">
        <w:rPr>
          <w:rFonts w:cs="Calibri"/>
        </w:rPr>
        <w:t>for activity reasons (for example in drama, physical games</w:t>
      </w:r>
      <w:r w:rsidR="004471E8">
        <w:rPr>
          <w:rFonts w:cs="Calibri"/>
        </w:rPr>
        <w:t>, some musical instrument tuition</w:t>
      </w:r>
      <w:r w:rsidRPr="00761BAC">
        <w:rPr>
          <w:rFonts w:cs="Calibri"/>
        </w:rPr>
        <w:t>)</w:t>
      </w:r>
    </w:p>
    <w:p w14:paraId="480E646C" w14:textId="4976DCC8" w:rsidR="004C67BC" w:rsidRDefault="00516FAB" w:rsidP="00516FAB">
      <w:pPr>
        <w:autoSpaceDE w:val="0"/>
        <w:autoSpaceDN w:val="0"/>
        <w:adjustRightInd w:val="0"/>
        <w:spacing w:after="0" w:line="240" w:lineRule="auto"/>
        <w:rPr>
          <w:rFonts w:cs="Calibri"/>
        </w:rPr>
      </w:pPr>
      <w:r>
        <w:rPr>
          <w:rFonts w:cs="Calibri"/>
        </w:rPr>
        <w:t xml:space="preserve">Please see the school’s current </w:t>
      </w:r>
      <w:r w:rsidR="004471E8">
        <w:rPr>
          <w:rFonts w:cs="Calibri"/>
        </w:rPr>
        <w:t>Safe Touch</w:t>
      </w:r>
      <w:r>
        <w:rPr>
          <w:rFonts w:cs="Calibri"/>
        </w:rPr>
        <w:t xml:space="preserve"> Policy for further details</w:t>
      </w:r>
      <w:r w:rsidR="00030E28">
        <w:rPr>
          <w:rFonts w:cs="Calibri"/>
        </w:rPr>
        <w:t xml:space="preserve"> of techniques used</w:t>
      </w:r>
      <w:r>
        <w:rPr>
          <w:rFonts w:cs="Calibri"/>
        </w:rPr>
        <w:t>.</w:t>
      </w:r>
    </w:p>
    <w:bookmarkEnd w:id="0"/>
    <w:p w14:paraId="53335669" w14:textId="77777777" w:rsidR="002F446C" w:rsidRPr="00761BAC" w:rsidRDefault="002F446C" w:rsidP="00B772C5">
      <w:pPr>
        <w:autoSpaceDE w:val="0"/>
        <w:autoSpaceDN w:val="0"/>
        <w:adjustRightInd w:val="0"/>
        <w:spacing w:after="0" w:line="240" w:lineRule="auto"/>
        <w:rPr>
          <w:rFonts w:cs="Calibri"/>
          <w:color w:val="000000"/>
        </w:rPr>
      </w:pPr>
    </w:p>
    <w:p w14:paraId="79D272A7" w14:textId="40F6F8FE" w:rsidR="00B772C5" w:rsidRDefault="006930A0" w:rsidP="00B772C5">
      <w:pPr>
        <w:autoSpaceDE w:val="0"/>
        <w:autoSpaceDN w:val="0"/>
        <w:adjustRightInd w:val="0"/>
        <w:spacing w:after="0" w:line="240" w:lineRule="auto"/>
        <w:rPr>
          <w:rFonts w:cs="Calibri-Bold"/>
          <w:b/>
          <w:bCs/>
          <w:color w:val="000000"/>
        </w:rPr>
      </w:pPr>
      <w:r>
        <w:rPr>
          <w:rFonts w:cs="Calibri-Bold"/>
          <w:b/>
          <w:bCs/>
          <w:color w:val="000000"/>
        </w:rPr>
        <w:t xml:space="preserve">16. </w:t>
      </w:r>
      <w:r w:rsidR="00B772C5" w:rsidRPr="00761BAC">
        <w:rPr>
          <w:rFonts w:cs="Calibri-Bold"/>
          <w:b/>
          <w:bCs/>
          <w:color w:val="000000"/>
        </w:rPr>
        <w:t xml:space="preserve">What does </w:t>
      </w:r>
      <w:r w:rsidR="0044509A">
        <w:rPr>
          <w:rFonts w:cs="Calibri-Bold"/>
          <w:b/>
          <w:bCs/>
          <w:color w:val="000000"/>
        </w:rPr>
        <w:t>suspens</w:t>
      </w:r>
      <w:r w:rsidR="00B772C5" w:rsidRPr="00761BAC">
        <w:rPr>
          <w:rFonts w:cs="Calibri-Bold"/>
          <w:b/>
          <w:bCs/>
          <w:color w:val="000000"/>
        </w:rPr>
        <w:t>ion mean?</w:t>
      </w:r>
    </w:p>
    <w:p w14:paraId="38811801" w14:textId="77777777" w:rsidR="0044509A" w:rsidRPr="00761BAC" w:rsidRDefault="0044509A" w:rsidP="00B772C5">
      <w:pPr>
        <w:autoSpaceDE w:val="0"/>
        <w:autoSpaceDN w:val="0"/>
        <w:adjustRightInd w:val="0"/>
        <w:spacing w:after="0" w:line="240" w:lineRule="auto"/>
        <w:rPr>
          <w:rFonts w:cs="Calibri-Bold"/>
          <w:b/>
          <w:bCs/>
          <w:color w:val="000000"/>
        </w:rPr>
      </w:pPr>
    </w:p>
    <w:p w14:paraId="14A25383" w14:textId="326A9817" w:rsidR="00333BCB" w:rsidRPr="00333BCB" w:rsidRDefault="00333BCB" w:rsidP="00333BCB">
      <w:pPr>
        <w:spacing w:after="5" w:line="250" w:lineRule="auto"/>
        <w:jc w:val="both"/>
        <w:rPr>
          <w:rFonts w:ascii="Calibri" w:eastAsia="Calibri" w:hAnsi="Calibri" w:cs="Calibri"/>
          <w:color w:val="000000"/>
          <w:lang w:eastAsia="en-GB"/>
        </w:rPr>
      </w:pPr>
      <w:r w:rsidRPr="00333BCB">
        <w:rPr>
          <w:rFonts w:ascii="Calibri" w:eastAsia="Calibri" w:hAnsi="Calibri" w:cs="Calibri"/>
          <w:color w:val="000000"/>
          <w:lang w:eastAsia="en-GB"/>
        </w:rPr>
        <w:t>We do not wish to exclude any child from school but where there is sufficient evidence that</w:t>
      </w:r>
    </w:p>
    <w:p w14:paraId="45BAF3EB" w14:textId="0266A97D" w:rsidR="00333BCB" w:rsidRPr="00333BCB" w:rsidRDefault="00333BCB" w:rsidP="00333BCB">
      <w:pPr>
        <w:spacing w:after="5" w:line="250" w:lineRule="auto"/>
        <w:jc w:val="both"/>
        <w:rPr>
          <w:rFonts w:ascii="Calibri" w:eastAsia="Calibri" w:hAnsi="Calibri" w:cs="Calibri"/>
          <w:color w:val="000000"/>
          <w:lang w:eastAsia="en-GB"/>
        </w:rPr>
      </w:pPr>
      <w:r w:rsidRPr="00333BCB">
        <w:rPr>
          <w:rFonts w:ascii="Calibri" w:eastAsia="Calibri" w:hAnsi="Calibri" w:cs="Calibri"/>
          <w:color w:val="000000"/>
          <w:lang w:eastAsia="en-GB"/>
        </w:rPr>
        <w:t xml:space="preserve">a pupil has committed a disciplinary offence/ serious misbehaviour (and allowing the pupil to remain in school would seriously harm the education or welfare of the pupil or others in the school), the pupil may be </w:t>
      </w:r>
      <w:r w:rsidR="0044509A">
        <w:rPr>
          <w:rFonts w:ascii="Calibri" w:eastAsia="Calibri" w:hAnsi="Calibri" w:cs="Calibri"/>
          <w:color w:val="000000"/>
          <w:lang w:eastAsia="en-GB"/>
        </w:rPr>
        <w:t>suspended</w:t>
      </w:r>
      <w:r w:rsidRPr="00333BCB">
        <w:rPr>
          <w:rFonts w:ascii="Calibri" w:eastAsia="Calibri" w:hAnsi="Calibri" w:cs="Calibri"/>
          <w:color w:val="000000"/>
          <w:lang w:eastAsia="en-GB"/>
        </w:rPr>
        <w:t xml:space="preserve"> </w:t>
      </w:r>
      <w:r>
        <w:rPr>
          <w:rFonts w:ascii="Calibri" w:eastAsia="Calibri" w:hAnsi="Calibri" w:cs="Calibri"/>
          <w:color w:val="000000"/>
          <w:lang w:eastAsia="en-GB"/>
        </w:rPr>
        <w:t xml:space="preserve">from attending school </w:t>
      </w:r>
      <w:r w:rsidRPr="00333BCB">
        <w:rPr>
          <w:rFonts w:ascii="Calibri" w:eastAsia="Calibri" w:hAnsi="Calibri" w:cs="Calibri"/>
          <w:color w:val="000000"/>
          <w:lang w:eastAsia="en-GB"/>
        </w:rPr>
        <w:t xml:space="preserve">for a fixed period or permanently. We use the </w:t>
      </w:r>
      <w:r w:rsidR="004471E8">
        <w:rPr>
          <w:rFonts w:ascii="Calibri" w:eastAsia="Calibri" w:hAnsi="Calibri" w:cs="Calibri"/>
          <w:color w:val="000000"/>
          <w:lang w:eastAsia="en-GB"/>
        </w:rPr>
        <w:t xml:space="preserve">current </w:t>
      </w:r>
      <w:r w:rsidRPr="00333BCB">
        <w:rPr>
          <w:rFonts w:ascii="Calibri" w:eastAsia="Calibri" w:hAnsi="Calibri" w:cs="Calibri"/>
          <w:color w:val="000000"/>
          <w:lang w:eastAsia="en-GB"/>
        </w:rPr>
        <w:t xml:space="preserve">Cambridgeshire County Exclusions guidance which can be found on the cambslearntogether.co.uk website, to ensure that children, parents and staff understand the steps in this process.  </w:t>
      </w:r>
    </w:p>
    <w:p w14:paraId="302C4E79" w14:textId="77777777" w:rsidR="00333BCB" w:rsidRPr="00333BCB" w:rsidRDefault="00333BCB" w:rsidP="00333BCB">
      <w:pPr>
        <w:spacing w:after="5" w:line="250" w:lineRule="auto"/>
        <w:ind w:left="862" w:hanging="15"/>
        <w:jc w:val="both"/>
        <w:rPr>
          <w:rFonts w:ascii="Calibri" w:eastAsia="Calibri" w:hAnsi="Calibri" w:cs="Calibri"/>
          <w:color w:val="000000"/>
          <w:lang w:eastAsia="en-GB"/>
        </w:rPr>
      </w:pPr>
    </w:p>
    <w:p w14:paraId="2ECB321A" w14:textId="77777777" w:rsidR="00333BCB" w:rsidRPr="00333BCB" w:rsidRDefault="00333BCB" w:rsidP="00333BCB">
      <w:pPr>
        <w:spacing w:line="250" w:lineRule="auto"/>
        <w:jc w:val="both"/>
        <w:rPr>
          <w:rFonts w:ascii="Calibri" w:eastAsia="Calibri" w:hAnsi="Calibri" w:cs="Calibri"/>
          <w:color w:val="000000"/>
          <w:lang w:eastAsia="en-GB"/>
        </w:rPr>
      </w:pPr>
      <w:r w:rsidRPr="00333BCB">
        <w:rPr>
          <w:rFonts w:ascii="Calibri" w:eastAsia="Calibri" w:hAnsi="Calibri" w:cs="Calibri"/>
          <w:color w:val="000000"/>
          <w:lang w:eastAsia="en-GB"/>
        </w:rPr>
        <w:t xml:space="preserve">Only the Headteacher, Deputy Headteacher or the senior leader in charge in the Head’s absence, has the power to exclude a pupil. Whilst not an exhaustive list, the following sets out the kind of serious misbehaviour that might lead to exclusion:- </w:t>
      </w:r>
    </w:p>
    <w:p w14:paraId="3B926748" w14:textId="76834B57" w:rsidR="00333BCB" w:rsidRPr="00333BCB" w:rsidRDefault="00333BCB" w:rsidP="00333BCB">
      <w:pPr>
        <w:numPr>
          <w:ilvl w:val="2"/>
          <w:numId w:val="8"/>
        </w:numPr>
        <w:spacing w:after="5" w:line="250" w:lineRule="auto"/>
        <w:ind w:hanging="142"/>
        <w:jc w:val="both"/>
        <w:rPr>
          <w:rFonts w:ascii="Calibri" w:eastAsia="Calibri" w:hAnsi="Calibri" w:cs="Calibri"/>
          <w:color w:val="000000"/>
          <w:lang w:eastAsia="en-GB"/>
        </w:rPr>
      </w:pPr>
      <w:r w:rsidRPr="00333BCB">
        <w:rPr>
          <w:rFonts w:ascii="Calibri" w:eastAsia="Calibri" w:hAnsi="Calibri" w:cs="Calibri"/>
          <w:color w:val="000000"/>
          <w:lang w:eastAsia="en-GB"/>
        </w:rPr>
        <w:t>physical assault including violent behaviour</w:t>
      </w:r>
      <w:r w:rsidR="00A57523">
        <w:rPr>
          <w:rFonts w:ascii="Calibri" w:eastAsia="Calibri" w:hAnsi="Calibri" w:cs="Calibri"/>
          <w:color w:val="000000"/>
          <w:lang w:eastAsia="en-GB"/>
        </w:rPr>
        <w:t xml:space="preserve"> causing harm to others</w:t>
      </w:r>
    </w:p>
    <w:p w14:paraId="2018AED1" w14:textId="77777777" w:rsidR="00333BCB" w:rsidRPr="00333BCB" w:rsidRDefault="00333BCB" w:rsidP="00333BCB">
      <w:pPr>
        <w:numPr>
          <w:ilvl w:val="2"/>
          <w:numId w:val="8"/>
        </w:numPr>
        <w:spacing w:after="5" w:line="250" w:lineRule="auto"/>
        <w:ind w:hanging="142"/>
        <w:jc w:val="both"/>
        <w:rPr>
          <w:rFonts w:ascii="Calibri" w:eastAsia="Calibri" w:hAnsi="Calibri" w:cs="Calibri"/>
          <w:color w:val="000000"/>
          <w:lang w:eastAsia="en-GB"/>
        </w:rPr>
      </w:pPr>
      <w:r w:rsidRPr="00333BCB">
        <w:rPr>
          <w:rFonts w:ascii="Calibri" w:eastAsia="Calibri" w:hAnsi="Calibri" w:cs="Calibri"/>
          <w:color w:val="000000"/>
          <w:lang w:eastAsia="en-GB"/>
        </w:rPr>
        <w:t xml:space="preserve">sexual misconduct </w:t>
      </w:r>
    </w:p>
    <w:p w14:paraId="6DF74D3B" w14:textId="77777777" w:rsidR="00333BCB" w:rsidRPr="00333BCB" w:rsidRDefault="00333BCB" w:rsidP="00333BCB">
      <w:pPr>
        <w:numPr>
          <w:ilvl w:val="2"/>
          <w:numId w:val="8"/>
        </w:numPr>
        <w:spacing w:after="5" w:line="250" w:lineRule="auto"/>
        <w:ind w:hanging="142"/>
        <w:jc w:val="both"/>
        <w:rPr>
          <w:rFonts w:ascii="Calibri" w:eastAsia="Calibri" w:hAnsi="Calibri" w:cs="Calibri"/>
          <w:color w:val="000000"/>
          <w:lang w:eastAsia="en-GB"/>
        </w:rPr>
      </w:pPr>
      <w:r w:rsidRPr="00333BCB">
        <w:rPr>
          <w:rFonts w:ascii="Calibri" w:eastAsia="Calibri" w:hAnsi="Calibri" w:cs="Calibri"/>
          <w:color w:val="000000"/>
          <w:lang w:eastAsia="en-GB"/>
        </w:rPr>
        <w:t>drug and alcohol related incidents</w:t>
      </w:r>
    </w:p>
    <w:p w14:paraId="435AD14F" w14:textId="77777777" w:rsidR="00333BCB" w:rsidRPr="00333BCB" w:rsidRDefault="00333BCB" w:rsidP="00333BCB">
      <w:pPr>
        <w:numPr>
          <w:ilvl w:val="2"/>
          <w:numId w:val="8"/>
        </w:numPr>
        <w:spacing w:after="5" w:line="250" w:lineRule="auto"/>
        <w:ind w:hanging="142"/>
        <w:jc w:val="both"/>
        <w:rPr>
          <w:rFonts w:ascii="Calibri" w:eastAsia="Calibri" w:hAnsi="Calibri" w:cs="Calibri"/>
          <w:color w:val="000000"/>
          <w:lang w:eastAsia="en-GB"/>
        </w:rPr>
      </w:pPr>
      <w:r w:rsidRPr="00333BCB">
        <w:rPr>
          <w:rFonts w:ascii="Calibri" w:eastAsia="Calibri" w:hAnsi="Calibri" w:cs="Calibri"/>
          <w:color w:val="000000"/>
          <w:lang w:eastAsia="en-GB"/>
        </w:rPr>
        <w:t xml:space="preserve">damage to property </w:t>
      </w:r>
    </w:p>
    <w:p w14:paraId="51FA789C" w14:textId="10FFBF5D" w:rsidR="00333BCB" w:rsidRPr="00523151" w:rsidRDefault="00333BCB" w:rsidP="00523151">
      <w:pPr>
        <w:numPr>
          <w:ilvl w:val="2"/>
          <w:numId w:val="8"/>
        </w:numPr>
        <w:spacing w:after="5" w:line="250" w:lineRule="auto"/>
        <w:ind w:hanging="142"/>
        <w:jc w:val="both"/>
        <w:rPr>
          <w:rFonts w:ascii="Calibri" w:eastAsia="Calibri" w:hAnsi="Calibri" w:cs="Calibri"/>
          <w:color w:val="000000"/>
          <w:lang w:eastAsia="en-GB"/>
        </w:rPr>
      </w:pPr>
      <w:r w:rsidRPr="00333BCB">
        <w:rPr>
          <w:rFonts w:ascii="Calibri" w:eastAsia="Calibri" w:hAnsi="Calibri" w:cs="Calibri"/>
          <w:color w:val="000000"/>
          <w:lang w:eastAsia="en-GB"/>
        </w:rPr>
        <w:t xml:space="preserve">theft </w:t>
      </w:r>
    </w:p>
    <w:p w14:paraId="10F1CB2C" w14:textId="2060E6AE" w:rsidR="00333BCB" w:rsidRPr="00333BCB" w:rsidRDefault="00333BCB" w:rsidP="00333BCB">
      <w:pPr>
        <w:spacing w:after="159" w:line="250" w:lineRule="auto"/>
        <w:ind w:left="142"/>
        <w:jc w:val="both"/>
        <w:rPr>
          <w:rFonts w:ascii="Calibri" w:eastAsia="Calibri" w:hAnsi="Calibri" w:cs="Calibri"/>
          <w:color w:val="000000"/>
          <w:lang w:eastAsia="en-GB"/>
        </w:rPr>
      </w:pPr>
      <w:r w:rsidRPr="00333BCB">
        <w:rPr>
          <w:rFonts w:ascii="Calibri" w:eastAsia="Calibri" w:hAnsi="Calibri" w:cs="Calibri"/>
          <w:color w:val="000000"/>
          <w:lang w:eastAsia="en-GB"/>
        </w:rPr>
        <w:t xml:space="preserve">Permanent exclusion will normally only be used as a last resort when all other reasonable strategies have been exhausted without success.  However, some offences will be deemed so serious or affect the discipline and well-being of the whole school community that permanent exclusion for a first or one-off offence will be deemed by the Headteacher to be an appropriate response.  These types of very serious behaviour include:  </w:t>
      </w:r>
    </w:p>
    <w:p w14:paraId="270C09F0" w14:textId="0E7C72E9" w:rsidR="00333BCB" w:rsidRPr="00333BCB" w:rsidRDefault="00333BCB" w:rsidP="00333BCB">
      <w:pPr>
        <w:numPr>
          <w:ilvl w:val="2"/>
          <w:numId w:val="7"/>
        </w:numPr>
        <w:spacing w:after="0" w:line="250" w:lineRule="auto"/>
        <w:ind w:left="1418" w:hanging="300"/>
        <w:jc w:val="both"/>
        <w:rPr>
          <w:rFonts w:ascii="Calibri" w:eastAsia="Calibri" w:hAnsi="Calibri" w:cs="Calibri"/>
          <w:color w:val="000000"/>
          <w:lang w:eastAsia="en-GB"/>
        </w:rPr>
      </w:pPr>
      <w:r w:rsidRPr="00333BCB">
        <w:rPr>
          <w:rFonts w:ascii="Calibri" w:eastAsia="Calibri" w:hAnsi="Calibri" w:cs="Calibri"/>
          <w:color w:val="000000"/>
          <w:lang w:eastAsia="en-GB"/>
        </w:rPr>
        <w:t xml:space="preserve">serious violence against another pupil or member of staff </w:t>
      </w:r>
    </w:p>
    <w:p w14:paraId="13E60373" w14:textId="21973F7A" w:rsidR="00333BCB" w:rsidRPr="00333BCB" w:rsidRDefault="00333BCB" w:rsidP="00333BCB">
      <w:pPr>
        <w:numPr>
          <w:ilvl w:val="2"/>
          <w:numId w:val="7"/>
        </w:numPr>
        <w:spacing w:after="5" w:line="250" w:lineRule="auto"/>
        <w:ind w:left="1418" w:hanging="300"/>
        <w:jc w:val="both"/>
        <w:rPr>
          <w:rFonts w:ascii="Calibri" w:eastAsia="Calibri" w:hAnsi="Calibri" w:cs="Calibri"/>
          <w:color w:val="000000"/>
          <w:lang w:eastAsia="en-GB"/>
        </w:rPr>
      </w:pPr>
      <w:r w:rsidRPr="00333BCB">
        <w:rPr>
          <w:rFonts w:ascii="Calibri" w:eastAsia="Calibri" w:hAnsi="Calibri" w:cs="Calibri"/>
          <w:color w:val="000000"/>
          <w:lang w:eastAsia="en-GB"/>
        </w:rPr>
        <w:t xml:space="preserve">sexual abuse or assault </w:t>
      </w:r>
    </w:p>
    <w:p w14:paraId="7A1EFC49" w14:textId="426B0024" w:rsidR="00333BCB" w:rsidRPr="00333BCB" w:rsidRDefault="00333BCB" w:rsidP="00333BCB">
      <w:pPr>
        <w:numPr>
          <w:ilvl w:val="2"/>
          <w:numId w:val="7"/>
        </w:numPr>
        <w:spacing w:after="5" w:line="250" w:lineRule="auto"/>
        <w:ind w:left="1418" w:hanging="300"/>
        <w:jc w:val="both"/>
        <w:rPr>
          <w:rFonts w:ascii="Calibri" w:eastAsia="Calibri" w:hAnsi="Calibri" w:cs="Calibri"/>
          <w:color w:val="000000"/>
          <w:lang w:eastAsia="en-GB"/>
        </w:rPr>
      </w:pPr>
      <w:r w:rsidRPr="00333BCB">
        <w:rPr>
          <w:rFonts w:ascii="Calibri" w:eastAsia="Calibri" w:hAnsi="Calibri" w:cs="Calibri"/>
          <w:color w:val="000000"/>
          <w:lang w:eastAsia="en-GB"/>
        </w:rPr>
        <w:t xml:space="preserve">supplying an illegal drug </w:t>
      </w:r>
    </w:p>
    <w:p w14:paraId="11C16E7D" w14:textId="104A2563" w:rsidR="00333BCB" w:rsidRPr="00333BCB" w:rsidRDefault="00333BCB" w:rsidP="00333BCB">
      <w:pPr>
        <w:numPr>
          <w:ilvl w:val="2"/>
          <w:numId w:val="7"/>
        </w:numPr>
        <w:spacing w:after="5" w:line="250" w:lineRule="auto"/>
        <w:ind w:left="1418" w:hanging="300"/>
        <w:jc w:val="both"/>
        <w:rPr>
          <w:rFonts w:ascii="Calibri" w:eastAsia="Calibri" w:hAnsi="Calibri" w:cs="Calibri"/>
          <w:color w:val="000000"/>
          <w:lang w:eastAsia="en-GB"/>
        </w:rPr>
      </w:pPr>
      <w:r w:rsidRPr="00333BCB">
        <w:rPr>
          <w:rFonts w:ascii="Calibri" w:eastAsia="Calibri" w:hAnsi="Calibri" w:cs="Calibri"/>
          <w:color w:val="000000"/>
          <w:lang w:eastAsia="en-GB"/>
        </w:rPr>
        <w:t>carrying</w:t>
      </w:r>
      <w:r w:rsidR="004471E8">
        <w:rPr>
          <w:rFonts w:ascii="Calibri" w:eastAsia="Calibri" w:hAnsi="Calibri" w:cs="Calibri"/>
          <w:color w:val="000000"/>
          <w:lang w:eastAsia="en-GB"/>
        </w:rPr>
        <w:t>, threatening to use, or using</w:t>
      </w:r>
      <w:r w:rsidRPr="00333BCB">
        <w:rPr>
          <w:rFonts w:ascii="Calibri" w:eastAsia="Calibri" w:hAnsi="Calibri" w:cs="Calibri"/>
          <w:color w:val="000000"/>
          <w:lang w:eastAsia="en-GB"/>
        </w:rPr>
        <w:t xml:space="preserve"> an offensive weapon.  </w:t>
      </w:r>
    </w:p>
    <w:p w14:paraId="44B86F87" w14:textId="77777777" w:rsidR="00333BCB" w:rsidRPr="00333BCB" w:rsidRDefault="00333BCB" w:rsidP="00333BCB">
      <w:pPr>
        <w:spacing w:after="0"/>
        <w:ind w:left="1642"/>
        <w:rPr>
          <w:rFonts w:ascii="Calibri" w:eastAsia="Calibri" w:hAnsi="Calibri" w:cs="Calibri"/>
          <w:color w:val="000000"/>
          <w:lang w:eastAsia="en-GB"/>
        </w:rPr>
      </w:pPr>
      <w:r w:rsidRPr="00333BCB">
        <w:rPr>
          <w:rFonts w:ascii="Calibri" w:eastAsia="Calibri" w:hAnsi="Calibri" w:cs="Calibri"/>
          <w:color w:val="000000"/>
          <w:lang w:eastAsia="en-GB"/>
        </w:rPr>
        <w:t xml:space="preserve"> </w:t>
      </w:r>
    </w:p>
    <w:p w14:paraId="77D4914F" w14:textId="7D4D43FE" w:rsidR="00B772C5" w:rsidRPr="00333BCB" w:rsidRDefault="008A1793" w:rsidP="00333BCB">
      <w:pPr>
        <w:autoSpaceDE w:val="0"/>
        <w:autoSpaceDN w:val="0"/>
        <w:adjustRightInd w:val="0"/>
        <w:spacing w:after="0" w:line="240" w:lineRule="auto"/>
        <w:rPr>
          <w:rFonts w:cs="Calibri"/>
          <w:color w:val="000000"/>
        </w:rPr>
      </w:pPr>
      <w:r>
        <w:rPr>
          <w:rFonts w:ascii="Calibri" w:eastAsia="Calibri" w:hAnsi="Calibri" w:cs="Calibri"/>
          <w:color w:val="000000"/>
          <w:lang w:eastAsia="en-GB"/>
        </w:rPr>
        <w:t>The decision to suspend a child is not made lightly and will always involve a safety meeting with 2 members of the SLT. If the</w:t>
      </w:r>
      <w:r w:rsidR="00333BCB" w:rsidRPr="00333BCB">
        <w:rPr>
          <w:rFonts w:ascii="Calibri" w:eastAsia="Calibri" w:hAnsi="Calibri" w:cs="Calibri"/>
          <w:color w:val="000000"/>
          <w:lang w:eastAsia="en-GB"/>
        </w:rPr>
        <w:t xml:space="preserve"> Headteacher </w:t>
      </w:r>
      <w:r>
        <w:rPr>
          <w:rFonts w:ascii="Calibri" w:eastAsia="Calibri" w:hAnsi="Calibri" w:cs="Calibri"/>
          <w:color w:val="000000"/>
          <w:lang w:eastAsia="en-GB"/>
        </w:rPr>
        <w:t>makes the final decision, alongside the safety meeting, to suspend</w:t>
      </w:r>
      <w:r w:rsidR="00333BCB" w:rsidRPr="00333BCB">
        <w:rPr>
          <w:rFonts w:ascii="Calibri" w:eastAsia="Calibri" w:hAnsi="Calibri" w:cs="Calibri"/>
          <w:color w:val="000000"/>
          <w:lang w:eastAsia="en-GB"/>
        </w:rPr>
        <w:t xml:space="preserve"> a child, they will inform the parents or carers within the prescribed timescales, using the agreed County guidelines, giving reasons for the exclusion. At the same time, the Headteacher will make it clear to the parents or carers that they can, if they wish, make representation or appeal against the decision to the governing body. The school will inform the parents or carers how to make such an appeal.</w:t>
      </w:r>
      <w:r w:rsidR="00C51AFA" w:rsidRPr="00333BCB">
        <w:rPr>
          <w:rFonts w:cs="Calibri"/>
          <w:color w:val="000000"/>
        </w:rPr>
        <w:br/>
      </w:r>
    </w:p>
    <w:p w14:paraId="30D78135" w14:textId="67B50B8C" w:rsidR="00B772C5" w:rsidRDefault="006930A0" w:rsidP="00B772C5">
      <w:pPr>
        <w:autoSpaceDE w:val="0"/>
        <w:autoSpaceDN w:val="0"/>
        <w:adjustRightInd w:val="0"/>
        <w:spacing w:after="0" w:line="240" w:lineRule="auto"/>
        <w:rPr>
          <w:rFonts w:cs="Calibri-Bold"/>
          <w:b/>
          <w:bCs/>
          <w:color w:val="000000"/>
        </w:rPr>
      </w:pPr>
      <w:r>
        <w:rPr>
          <w:rFonts w:cs="Calibri-Bold"/>
          <w:b/>
          <w:bCs/>
          <w:color w:val="000000"/>
        </w:rPr>
        <w:t xml:space="preserve">17. </w:t>
      </w:r>
      <w:r w:rsidR="00B772C5" w:rsidRPr="00333BCB">
        <w:rPr>
          <w:rFonts w:cs="Calibri-Bold"/>
          <w:b/>
          <w:bCs/>
          <w:color w:val="000000"/>
        </w:rPr>
        <w:t>What about bullying?</w:t>
      </w:r>
    </w:p>
    <w:p w14:paraId="7A51E34F" w14:textId="77777777" w:rsidR="008A1793" w:rsidRPr="00333BCB" w:rsidRDefault="008A1793" w:rsidP="00B772C5">
      <w:pPr>
        <w:autoSpaceDE w:val="0"/>
        <w:autoSpaceDN w:val="0"/>
        <w:adjustRightInd w:val="0"/>
        <w:spacing w:after="0" w:line="240" w:lineRule="auto"/>
        <w:rPr>
          <w:rFonts w:cs="Calibri-Bold"/>
          <w:b/>
          <w:bCs/>
          <w:color w:val="000000"/>
        </w:rPr>
      </w:pPr>
    </w:p>
    <w:p w14:paraId="18CA8126" w14:textId="7CA1F460" w:rsidR="00560212" w:rsidRDefault="00A57523" w:rsidP="00B772C5">
      <w:pPr>
        <w:autoSpaceDE w:val="0"/>
        <w:autoSpaceDN w:val="0"/>
        <w:adjustRightInd w:val="0"/>
        <w:spacing w:after="0" w:line="240" w:lineRule="auto"/>
        <w:rPr>
          <w:rFonts w:cs="Calibri"/>
          <w:color w:val="000000"/>
        </w:rPr>
      </w:pPr>
      <w:r>
        <w:rPr>
          <w:rFonts w:cs="Calibri"/>
          <w:color w:val="000000"/>
        </w:rPr>
        <w:t xml:space="preserve">In the rare cases where children may be repeatedly unkind to others, we aim to act promptly </w:t>
      </w:r>
      <w:r w:rsidR="00911E76">
        <w:rPr>
          <w:rFonts w:cs="Calibri"/>
          <w:color w:val="000000"/>
        </w:rPr>
        <w:t>to avoid any further repetition</w:t>
      </w:r>
      <w:r w:rsidR="00B772C5" w:rsidRPr="00761BAC">
        <w:rPr>
          <w:rFonts w:cs="Calibri"/>
          <w:color w:val="000000"/>
        </w:rPr>
        <w:t>. If we discover tha</w:t>
      </w:r>
      <w:r w:rsidR="00911E76">
        <w:rPr>
          <w:rFonts w:cs="Calibri"/>
          <w:color w:val="000000"/>
        </w:rPr>
        <w:t xml:space="preserve">t acts of bullying or an act of </w:t>
      </w:r>
      <w:r w:rsidR="00B772C5" w:rsidRPr="00761BAC">
        <w:rPr>
          <w:rFonts w:cs="Calibri"/>
          <w:color w:val="000000"/>
        </w:rPr>
        <w:t xml:space="preserve">intimidation has taken place, the Headteacher will be informed, </w:t>
      </w:r>
      <w:r w:rsidR="00911E76">
        <w:rPr>
          <w:rFonts w:cs="Calibri"/>
          <w:color w:val="000000"/>
        </w:rPr>
        <w:t xml:space="preserve">the incident will be logged and </w:t>
      </w:r>
      <w:r w:rsidR="00B772C5" w:rsidRPr="00761BAC">
        <w:rPr>
          <w:rFonts w:cs="Calibri"/>
          <w:color w:val="000000"/>
        </w:rPr>
        <w:t>parents/carers will be notified. While it is very difficult to eradicate bullying, we will do everything in our</w:t>
      </w:r>
      <w:r w:rsidR="00C51AFA" w:rsidRPr="00761BAC">
        <w:rPr>
          <w:rFonts w:cs="Calibri"/>
          <w:color w:val="000000"/>
        </w:rPr>
        <w:t xml:space="preserve"> </w:t>
      </w:r>
      <w:r w:rsidR="00B772C5" w:rsidRPr="00761BAC">
        <w:rPr>
          <w:rFonts w:cs="Calibri"/>
          <w:color w:val="000000"/>
        </w:rPr>
        <w:t>power to ensure that all children attend school free from fear.</w:t>
      </w:r>
      <w:r w:rsidR="00F80D3A">
        <w:rPr>
          <w:rFonts w:cs="Calibri"/>
          <w:color w:val="000000"/>
        </w:rPr>
        <w:t xml:space="preserve"> </w:t>
      </w:r>
      <w:r w:rsidR="00B772C5" w:rsidRPr="00761BAC">
        <w:rPr>
          <w:rFonts w:cs="Calibri"/>
          <w:color w:val="000000"/>
        </w:rPr>
        <w:t xml:space="preserve">Please refer to the </w:t>
      </w:r>
      <w:r w:rsidR="004471E8">
        <w:rPr>
          <w:rFonts w:cs="Calibri"/>
          <w:color w:val="000000"/>
        </w:rPr>
        <w:t xml:space="preserve">school’s current </w:t>
      </w:r>
      <w:r w:rsidR="00B772C5" w:rsidRPr="00761BAC">
        <w:rPr>
          <w:rFonts w:cs="Calibri"/>
          <w:color w:val="000000"/>
        </w:rPr>
        <w:t>Anti-bullying policy.</w:t>
      </w:r>
    </w:p>
    <w:p w14:paraId="7C82A3C4" w14:textId="77777777" w:rsidR="008A1793" w:rsidRDefault="008A1793" w:rsidP="00B772C5">
      <w:pPr>
        <w:autoSpaceDE w:val="0"/>
        <w:autoSpaceDN w:val="0"/>
        <w:adjustRightInd w:val="0"/>
        <w:spacing w:after="0" w:line="240" w:lineRule="auto"/>
        <w:rPr>
          <w:rFonts w:cs="Calibri"/>
          <w:color w:val="000000"/>
        </w:rPr>
      </w:pPr>
    </w:p>
    <w:p w14:paraId="146192AB" w14:textId="77777777" w:rsidR="008A1793" w:rsidRPr="00560212" w:rsidRDefault="008A1793" w:rsidP="00B772C5">
      <w:pPr>
        <w:autoSpaceDE w:val="0"/>
        <w:autoSpaceDN w:val="0"/>
        <w:adjustRightInd w:val="0"/>
        <w:spacing w:after="0" w:line="240" w:lineRule="auto"/>
        <w:rPr>
          <w:rFonts w:cs="Calibri"/>
          <w:color w:val="000000"/>
        </w:rPr>
      </w:pPr>
    </w:p>
    <w:p w14:paraId="6362516E" w14:textId="77777777" w:rsidR="00560212" w:rsidRPr="00560212" w:rsidRDefault="00560212" w:rsidP="00B772C5">
      <w:pPr>
        <w:autoSpaceDE w:val="0"/>
        <w:autoSpaceDN w:val="0"/>
        <w:adjustRightInd w:val="0"/>
        <w:spacing w:after="0" w:line="240" w:lineRule="auto"/>
        <w:rPr>
          <w:rFonts w:cs="Calibri"/>
          <w:color w:val="000000"/>
        </w:rPr>
      </w:pPr>
    </w:p>
    <w:p w14:paraId="5FA8EEFA" w14:textId="77777777" w:rsidR="008A1793" w:rsidRDefault="008A1793" w:rsidP="00560212">
      <w:pPr>
        <w:spacing w:after="246"/>
        <w:rPr>
          <w:rFonts w:ascii="Calibri" w:eastAsia="Calibri" w:hAnsi="Calibri" w:cs="Calibri"/>
          <w:b/>
          <w:color w:val="000000"/>
          <w:lang w:eastAsia="en-GB"/>
        </w:rPr>
      </w:pPr>
    </w:p>
    <w:p w14:paraId="17D869B2" w14:textId="77777777" w:rsidR="008A1793" w:rsidRDefault="006930A0" w:rsidP="00560212">
      <w:pPr>
        <w:spacing w:after="246"/>
        <w:rPr>
          <w:rFonts w:ascii="Calibri" w:eastAsia="Calibri" w:hAnsi="Calibri" w:cs="Calibri"/>
          <w:b/>
          <w:color w:val="000000"/>
          <w:lang w:eastAsia="en-GB"/>
        </w:rPr>
      </w:pPr>
      <w:r>
        <w:rPr>
          <w:rFonts w:ascii="Calibri" w:eastAsia="Calibri" w:hAnsi="Calibri" w:cs="Calibri"/>
          <w:b/>
          <w:color w:val="000000"/>
          <w:lang w:eastAsia="en-GB"/>
        </w:rPr>
        <w:lastRenderedPageBreak/>
        <w:t xml:space="preserve">18. </w:t>
      </w:r>
      <w:r w:rsidR="00560212" w:rsidRPr="00560212">
        <w:rPr>
          <w:rFonts w:ascii="Calibri" w:eastAsia="Calibri" w:hAnsi="Calibri" w:cs="Calibri"/>
          <w:b/>
          <w:color w:val="000000"/>
          <w:lang w:eastAsia="en-GB"/>
        </w:rPr>
        <w:t>Behaviour outside school</w:t>
      </w:r>
    </w:p>
    <w:p w14:paraId="4DDACFB0" w14:textId="5B639F05" w:rsidR="00560212" w:rsidRPr="00560212" w:rsidRDefault="00560212" w:rsidP="00560212">
      <w:pPr>
        <w:spacing w:after="246"/>
        <w:rPr>
          <w:rFonts w:ascii="Calibri" w:eastAsia="Calibri" w:hAnsi="Calibri" w:cs="Calibri"/>
          <w:b/>
          <w:color w:val="000000"/>
          <w:lang w:eastAsia="en-GB"/>
        </w:rPr>
      </w:pPr>
      <w:r w:rsidRPr="00560212">
        <w:rPr>
          <w:rFonts w:ascii="Calibri" w:eastAsia="Calibri" w:hAnsi="Calibri" w:cs="Calibri"/>
          <w:b/>
          <w:color w:val="000000"/>
          <w:lang w:eastAsia="en-GB"/>
        </w:rPr>
        <w:br/>
      </w:r>
      <w:r w:rsidRPr="00560212">
        <w:rPr>
          <w:rFonts w:ascii="Calibri" w:eastAsia="Calibri" w:hAnsi="Calibri" w:cs="Calibri"/>
          <w:color w:val="000000"/>
          <w:lang w:eastAsia="en-GB"/>
        </w:rPr>
        <w:t>The school expects pupils to behave in a positive way at all times</w:t>
      </w:r>
      <w:r>
        <w:rPr>
          <w:rFonts w:ascii="Calibri" w:eastAsia="Calibri" w:hAnsi="Calibri" w:cs="Calibri"/>
          <w:color w:val="000000"/>
          <w:lang w:eastAsia="en-GB"/>
        </w:rPr>
        <w:t>,</w:t>
      </w:r>
      <w:r w:rsidRPr="00560212">
        <w:rPr>
          <w:rFonts w:ascii="Calibri" w:eastAsia="Calibri" w:hAnsi="Calibri" w:cs="Calibri"/>
          <w:color w:val="000000"/>
          <w:lang w:eastAsia="en-GB"/>
        </w:rPr>
        <w:t xml:space="preserve"> including offsite</w:t>
      </w:r>
      <w:r>
        <w:rPr>
          <w:rFonts w:ascii="Calibri" w:eastAsia="Calibri" w:hAnsi="Calibri" w:cs="Calibri"/>
          <w:color w:val="000000"/>
          <w:lang w:eastAsia="en-GB"/>
        </w:rPr>
        <w:t xml:space="preserve"> and outside usual school hours whether or not they are under the direct supervision of school staff </w:t>
      </w:r>
      <w:proofErr w:type="gramStart"/>
      <w:r>
        <w:rPr>
          <w:rFonts w:ascii="Calibri" w:eastAsia="Calibri" w:hAnsi="Calibri" w:cs="Calibri"/>
          <w:color w:val="000000"/>
          <w:lang w:eastAsia="en-GB"/>
        </w:rPr>
        <w:t>e.g.</w:t>
      </w:r>
      <w:proofErr w:type="gramEnd"/>
      <w:r>
        <w:rPr>
          <w:rFonts w:ascii="Calibri" w:eastAsia="Calibri" w:hAnsi="Calibri" w:cs="Calibri"/>
          <w:color w:val="000000"/>
          <w:lang w:eastAsia="en-GB"/>
        </w:rPr>
        <w:t xml:space="preserve"> on a school trip/ at an evening school event such as a PTA disco</w:t>
      </w:r>
      <w:r w:rsidRPr="00560212">
        <w:rPr>
          <w:rFonts w:ascii="Calibri" w:eastAsia="Calibri" w:hAnsi="Calibri" w:cs="Calibri"/>
          <w:color w:val="000000"/>
          <w:lang w:eastAsia="en-GB"/>
        </w:rPr>
        <w:t xml:space="preserve">. Whilst it would be rare for a child to receive </w:t>
      </w:r>
      <w:r w:rsidR="00911E76">
        <w:rPr>
          <w:rFonts w:ascii="Calibri" w:eastAsia="Calibri" w:hAnsi="Calibri" w:cs="Calibri"/>
          <w:color w:val="000000"/>
          <w:lang w:eastAsia="en-GB"/>
        </w:rPr>
        <w:t>a consequence</w:t>
      </w:r>
      <w:r>
        <w:rPr>
          <w:rFonts w:ascii="Calibri" w:eastAsia="Calibri" w:hAnsi="Calibri" w:cs="Calibri"/>
          <w:color w:val="000000"/>
          <w:lang w:eastAsia="en-GB"/>
        </w:rPr>
        <w:t xml:space="preserve"> in school-time for behaviour outside school hours, parents are asked to support the school in ensuring any antisocial behaviour does not go unchecked</w:t>
      </w:r>
      <w:r w:rsidR="009B3806">
        <w:rPr>
          <w:rFonts w:ascii="Calibri" w:eastAsia="Calibri" w:hAnsi="Calibri" w:cs="Calibri"/>
          <w:color w:val="000000"/>
          <w:lang w:eastAsia="en-GB"/>
        </w:rPr>
        <w:t>, and that children behave pro-socially both within school and within the local community</w:t>
      </w:r>
      <w:r>
        <w:rPr>
          <w:rFonts w:ascii="Calibri" w:eastAsia="Calibri" w:hAnsi="Calibri" w:cs="Calibri"/>
          <w:color w:val="000000"/>
          <w:lang w:eastAsia="en-GB"/>
        </w:rPr>
        <w:t>.</w:t>
      </w:r>
    </w:p>
    <w:p w14:paraId="5E5E6DE6" w14:textId="2652EC7B" w:rsidR="00560212" w:rsidRPr="00560212" w:rsidRDefault="006930A0" w:rsidP="00523151">
      <w:pPr>
        <w:rPr>
          <w:rFonts w:ascii="Calibri" w:eastAsia="Calibri" w:hAnsi="Calibri" w:cs="Calibri"/>
          <w:b/>
          <w:color w:val="000000"/>
          <w:lang w:eastAsia="en-GB"/>
        </w:rPr>
      </w:pPr>
      <w:r>
        <w:rPr>
          <w:rFonts w:ascii="Calibri" w:eastAsia="Calibri" w:hAnsi="Calibri" w:cs="Calibri"/>
          <w:b/>
          <w:color w:val="000000"/>
          <w:lang w:eastAsia="en-GB"/>
        </w:rPr>
        <w:t xml:space="preserve">19. </w:t>
      </w:r>
      <w:r w:rsidR="00560212" w:rsidRPr="00560212">
        <w:rPr>
          <w:rFonts w:ascii="Calibri" w:eastAsia="Calibri" w:hAnsi="Calibri" w:cs="Calibri"/>
          <w:b/>
          <w:color w:val="000000"/>
          <w:lang w:eastAsia="en-GB"/>
        </w:rPr>
        <w:t xml:space="preserve">Confiscation </w:t>
      </w:r>
    </w:p>
    <w:p w14:paraId="0000249A" w14:textId="76120632" w:rsidR="00B772C5" w:rsidRPr="00560212" w:rsidRDefault="00560212" w:rsidP="00560212">
      <w:pPr>
        <w:spacing w:after="5" w:line="250" w:lineRule="auto"/>
        <w:jc w:val="both"/>
        <w:rPr>
          <w:rFonts w:ascii="Calibri" w:eastAsia="Calibri" w:hAnsi="Calibri" w:cs="Calibri"/>
          <w:color w:val="000000"/>
          <w:lang w:eastAsia="en-GB"/>
        </w:rPr>
      </w:pPr>
      <w:r w:rsidRPr="00560212">
        <w:rPr>
          <w:rFonts w:ascii="Calibri" w:eastAsia="Calibri" w:hAnsi="Calibri" w:cs="Calibri"/>
          <w:color w:val="000000"/>
          <w:lang w:eastAsia="en-GB"/>
        </w:rPr>
        <w:t xml:space="preserve">The school may confiscate items such as mobile phones and sharp objects in certain circumstances. Appropriate arrangements for the return of these items will be made.  If it was necessary, and in the interests of the health and safety of the pupils and staff, screening and searching of pupils for weapons will be conducted according to the </w:t>
      </w:r>
      <w:r w:rsidRPr="00560212">
        <w:rPr>
          <w:rFonts w:ascii="Calibri" w:eastAsia="Calibri" w:hAnsi="Calibri" w:cs="Calibri"/>
          <w:i/>
          <w:color w:val="000000"/>
          <w:lang w:eastAsia="en-GB"/>
        </w:rPr>
        <w:t>2014 Searching, screening and confiscation advice.</w:t>
      </w:r>
      <w:r w:rsidRPr="00560212">
        <w:rPr>
          <w:rFonts w:ascii="Calibri" w:eastAsia="Calibri" w:hAnsi="Calibri" w:cs="Calibri"/>
          <w:color w:val="000000"/>
          <w:lang w:eastAsia="en-GB"/>
        </w:rPr>
        <w:t xml:space="preserve">  </w:t>
      </w:r>
      <w:r w:rsidR="00C51AFA" w:rsidRPr="00560212">
        <w:rPr>
          <w:rFonts w:cs="Calibri"/>
          <w:color w:val="000000"/>
        </w:rPr>
        <w:br/>
      </w:r>
    </w:p>
    <w:p w14:paraId="2088D727" w14:textId="36D9E5A2" w:rsidR="00B772C5" w:rsidRDefault="006930A0" w:rsidP="00B772C5">
      <w:pPr>
        <w:autoSpaceDE w:val="0"/>
        <w:autoSpaceDN w:val="0"/>
        <w:adjustRightInd w:val="0"/>
        <w:spacing w:after="0" w:line="240" w:lineRule="auto"/>
        <w:rPr>
          <w:rFonts w:cs="Calibri-Bold"/>
          <w:b/>
          <w:bCs/>
          <w:color w:val="000000"/>
        </w:rPr>
      </w:pPr>
      <w:r>
        <w:rPr>
          <w:rFonts w:cs="Calibri-Bold"/>
          <w:b/>
          <w:bCs/>
          <w:color w:val="000000"/>
        </w:rPr>
        <w:t xml:space="preserve">20. </w:t>
      </w:r>
      <w:r w:rsidR="00B772C5" w:rsidRPr="00560212">
        <w:rPr>
          <w:rFonts w:cs="Calibri-Bold"/>
          <w:b/>
          <w:bCs/>
          <w:color w:val="000000"/>
        </w:rPr>
        <w:t>What are Outside Agencies?</w:t>
      </w:r>
    </w:p>
    <w:p w14:paraId="28514DC2" w14:textId="77777777" w:rsidR="008A1793" w:rsidRPr="00560212" w:rsidRDefault="008A1793" w:rsidP="00B772C5">
      <w:pPr>
        <w:autoSpaceDE w:val="0"/>
        <w:autoSpaceDN w:val="0"/>
        <w:adjustRightInd w:val="0"/>
        <w:spacing w:after="0" w:line="240" w:lineRule="auto"/>
        <w:rPr>
          <w:rFonts w:cs="Calibri-Bold"/>
          <w:b/>
          <w:bCs/>
          <w:color w:val="000000"/>
        </w:rPr>
      </w:pPr>
    </w:p>
    <w:p w14:paraId="3CB2B748" w14:textId="401EBAAC" w:rsidR="00B772C5" w:rsidRPr="009B3806" w:rsidRDefault="00102F37" w:rsidP="009B3806">
      <w:pPr>
        <w:pStyle w:val="ListParagraph"/>
        <w:numPr>
          <w:ilvl w:val="0"/>
          <w:numId w:val="4"/>
        </w:numPr>
        <w:autoSpaceDE w:val="0"/>
        <w:autoSpaceDN w:val="0"/>
        <w:adjustRightInd w:val="0"/>
        <w:spacing w:after="0" w:line="240" w:lineRule="auto"/>
        <w:rPr>
          <w:rFonts w:cs="Calibri"/>
          <w:color w:val="000000"/>
        </w:rPr>
      </w:pPr>
      <w:r w:rsidRPr="009B3806">
        <w:rPr>
          <w:rFonts w:cs="Calibri"/>
          <w:color w:val="000000"/>
        </w:rPr>
        <w:t>Cambridgeshire</w:t>
      </w:r>
      <w:r w:rsidR="00B772C5" w:rsidRPr="009B3806">
        <w:rPr>
          <w:rFonts w:cs="Calibri"/>
          <w:color w:val="000000"/>
        </w:rPr>
        <w:t xml:space="preserve"> STEPs</w:t>
      </w:r>
      <w:r w:rsidR="009B3806">
        <w:rPr>
          <w:rFonts w:cs="Calibri"/>
          <w:color w:val="000000"/>
        </w:rPr>
        <w:t xml:space="preserve"> team</w:t>
      </w:r>
      <w:r w:rsidR="00B772C5" w:rsidRPr="009B3806">
        <w:rPr>
          <w:rFonts w:cs="Calibri"/>
          <w:color w:val="000000"/>
        </w:rPr>
        <w:t xml:space="preserve"> </w:t>
      </w:r>
    </w:p>
    <w:p w14:paraId="2F2E0AB1" w14:textId="1E220F10" w:rsidR="00B772C5" w:rsidRPr="009B3806" w:rsidRDefault="00C51AFA" w:rsidP="009B3806">
      <w:pPr>
        <w:pStyle w:val="ListParagraph"/>
        <w:numPr>
          <w:ilvl w:val="0"/>
          <w:numId w:val="4"/>
        </w:numPr>
        <w:autoSpaceDE w:val="0"/>
        <w:autoSpaceDN w:val="0"/>
        <w:adjustRightInd w:val="0"/>
        <w:spacing w:after="0" w:line="240" w:lineRule="auto"/>
        <w:rPr>
          <w:rFonts w:cs="Calibri"/>
          <w:color w:val="000000"/>
        </w:rPr>
      </w:pPr>
      <w:r w:rsidRPr="009B3806">
        <w:rPr>
          <w:rFonts w:cs="Calibri"/>
          <w:color w:val="000000"/>
        </w:rPr>
        <w:t>SEN Specialist Teaching team</w:t>
      </w:r>
    </w:p>
    <w:p w14:paraId="4CA40DB8" w14:textId="6FE00C77" w:rsidR="00B772C5" w:rsidRPr="009B3806" w:rsidRDefault="00B772C5" w:rsidP="009B3806">
      <w:pPr>
        <w:pStyle w:val="ListParagraph"/>
        <w:numPr>
          <w:ilvl w:val="0"/>
          <w:numId w:val="4"/>
        </w:numPr>
        <w:autoSpaceDE w:val="0"/>
        <w:autoSpaceDN w:val="0"/>
        <w:adjustRightInd w:val="0"/>
        <w:spacing w:after="0" w:line="240" w:lineRule="auto"/>
        <w:rPr>
          <w:rFonts w:cs="Calibri"/>
          <w:color w:val="000000"/>
        </w:rPr>
      </w:pPr>
      <w:r w:rsidRPr="009B3806">
        <w:rPr>
          <w:rFonts w:cs="Calibri"/>
          <w:color w:val="000000"/>
        </w:rPr>
        <w:t xml:space="preserve">Educational Psychology and Specialist Support </w:t>
      </w:r>
    </w:p>
    <w:p w14:paraId="4B416B09" w14:textId="05C77275" w:rsidR="00B772C5" w:rsidRPr="009B3806" w:rsidRDefault="00102F37" w:rsidP="009B3806">
      <w:pPr>
        <w:pStyle w:val="ListParagraph"/>
        <w:numPr>
          <w:ilvl w:val="0"/>
          <w:numId w:val="4"/>
        </w:numPr>
        <w:rPr>
          <w:rFonts w:cs="Calibri"/>
          <w:color w:val="000000"/>
        </w:rPr>
      </w:pPr>
      <w:r w:rsidRPr="009B3806">
        <w:rPr>
          <w:rFonts w:cs="Calibri"/>
          <w:color w:val="000000"/>
        </w:rPr>
        <w:t>Cambridgeshire</w:t>
      </w:r>
      <w:r w:rsidR="00B772C5" w:rsidRPr="009B3806">
        <w:rPr>
          <w:rFonts w:cs="Calibri"/>
          <w:color w:val="000000"/>
        </w:rPr>
        <w:t xml:space="preserve"> County Council </w:t>
      </w:r>
    </w:p>
    <w:p w14:paraId="2EBC3F4A" w14:textId="71DC60DD" w:rsidR="00B772C5" w:rsidRDefault="006930A0" w:rsidP="00B772C5">
      <w:pPr>
        <w:autoSpaceDE w:val="0"/>
        <w:autoSpaceDN w:val="0"/>
        <w:adjustRightInd w:val="0"/>
        <w:spacing w:after="0" w:line="240" w:lineRule="auto"/>
        <w:rPr>
          <w:rFonts w:cs="Calibri-Bold"/>
          <w:b/>
          <w:bCs/>
          <w:color w:val="000000"/>
        </w:rPr>
      </w:pPr>
      <w:r>
        <w:rPr>
          <w:rFonts w:cs="Calibri-Bold"/>
          <w:b/>
          <w:bCs/>
          <w:color w:val="000000"/>
        </w:rPr>
        <w:t xml:space="preserve">21. </w:t>
      </w:r>
      <w:r w:rsidR="00B772C5" w:rsidRPr="00761BAC">
        <w:rPr>
          <w:rFonts w:cs="Calibri-Bold"/>
          <w:b/>
          <w:bCs/>
          <w:color w:val="000000"/>
        </w:rPr>
        <w:t>What support is there for parents/carers?</w:t>
      </w:r>
    </w:p>
    <w:p w14:paraId="4F91EE0F" w14:textId="77777777" w:rsidR="008A1793" w:rsidRPr="00761BAC" w:rsidRDefault="008A1793" w:rsidP="00B772C5">
      <w:pPr>
        <w:autoSpaceDE w:val="0"/>
        <w:autoSpaceDN w:val="0"/>
        <w:adjustRightInd w:val="0"/>
        <w:spacing w:after="0" w:line="240" w:lineRule="auto"/>
        <w:rPr>
          <w:rFonts w:cs="Calibri-Bold"/>
          <w:b/>
          <w:bCs/>
          <w:color w:val="000000"/>
        </w:rPr>
      </w:pPr>
    </w:p>
    <w:p w14:paraId="06D4CD22" w14:textId="356C0B3B" w:rsidR="00B772C5" w:rsidRPr="009B3806" w:rsidRDefault="00AF5704" w:rsidP="009B3806">
      <w:pPr>
        <w:pStyle w:val="ListParagraph"/>
        <w:numPr>
          <w:ilvl w:val="0"/>
          <w:numId w:val="4"/>
        </w:numPr>
        <w:autoSpaceDE w:val="0"/>
        <w:autoSpaceDN w:val="0"/>
        <w:adjustRightInd w:val="0"/>
        <w:spacing w:after="0" w:line="240" w:lineRule="auto"/>
        <w:rPr>
          <w:rFonts w:cs="Calibri"/>
          <w:color w:val="000000"/>
        </w:rPr>
      </w:pPr>
      <w:r>
        <w:rPr>
          <w:rFonts w:cs="Calibri"/>
          <w:color w:val="000000"/>
        </w:rPr>
        <w:t>Early Intervention F</w:t>
      </w:r>
      <w:r w:rsidR="00C51AFA" w:rsidRPr="009B3806">
        <w:rPr>
          <w:rFonts w:cs="Calibri"/>
          <w:color w:val="000000"/>
        </w:rPr>
        <w:t xml:space="preserve">amily </w:t>
      </w:r>
      <w:r>
        <w:rPr>
          <w:rFonts w:cs="Calibri"/>
          <w:color w:val="000000"/>
        </w:rPr>
        <w:t xml:space="preserve">Support </w:t>
      </w:r>
      <w:r w:rsidR="00C51AFA" w:rsidRPr="009B3806">
        <w:rPr>
          <w:rFonts w:cs="Calibri"/>
          <w:color w:val="000000"/>
        </w:rPr>
        <w:t xml:space="preserve">worker- </w:t>
      </w:r>
      <w:r>
        <w:rPr>
          <w:rFonts w:cs="Calibri"/>
          <w:color w:val="000000"/>
        </w:rPr>
        <w:t>Emily Norman</w:t>
      </w:r>
    </w:p>
    <w:p w14:paraId="2CCE3D43" w14:textId="1A39B73E" w:rsidR="00B772C5" w:rsidRPr="009B3806" w:rsidRDefault="00102F37" w:rsidP="009B3806">
      <w:pPr>
        <w:pStyle w:val="ListParagraph"/>
        <w:numPr>
          <w:ilvl w:val="0"/>
          <w:numId w:val="4"/>
        </w:numPr>
        <w:autoSpaceDE w:val="0"/>
        <w:autoSpaceDN w:val="0"/>
        <w:adjustRightInd w:val="0"/>
        <w:spacing w:after="0" w:line="240" w:lineRule="auto"/>
        <w:rPr>
          <w:rFonts w:cs="Calibri"/>
          <w:color w:val="000000"/>
        </w:rPr>
      </w:pPr>
      <w:r w:rsidRPr="009B3806">
        <w:rPr>
          <w:rFonts w:cs="Calibri"/>
          <w:color w:val="000000"/>
        </w:rPr>
        <w:t>Cambridgeshire</w:t>
      </w:r>
      <w:r w:rsidR="00B772C5" w:rsidRPr="009B3806">
        <w:rPr>
          <w:rFonts w:cs="Calibri"/>
          <w:color w:val="000000"/>
        </w:rPr>
        <w:t xml:space="preserve"> </w:t>
      </w:r>
      <w:r w:rsidR="008A1793">
        <w:rPr>
          <w:rFonts w:cs="Calibri"/>
          <w:color w:val="000000"/>
        </w:rPr>
        <w:t>therapeutic</w:t>
      </w:r>
      <w:r w:rsidR="00B772C5" w:rsidRPr="009B3806">
        <w:rPr>
          <w:rFonts w:cs="Calibri"/>
          <w:color w:val="000000"/>
        </w:rPr>
        <w:t xml:space="preserve"> </w:t>
      </w:r>
      <w:r w:rsidR="009B3806">
        <w:rPr>
          <w:rFonts w:cs="Calibri"/>
          <w:color w:val="000000"/>
        </w:rPr>
        <w:t>team</w:t>
      </w:r>
    </w:p>
    <w:p w14:paraId="7F10F7BF" w14:textId="3A6E920B" w:rsidR="00B772C5" w:rsidRPr="009B3806" w:rsidRDefault="00102F37" w:rsidP="009B3806">
      <w:pPr>
        <w:pStyle w:val="ListParagraph"/>
        <w:numPr>
          <w:ilvl w:val="0"/>
          <w:numId w:val="4"/>
        </w:numPr>
        <w:autoSpaceDE w:val="0"/>
        <w:autoSpaceDN w:val="0"/>
        <w:adjustRightInd w:val="0"/>
        <w:spacing w:after="0" w:line="240" w:lineRule="auto"/>
        <w:rPr>
          <w:rFonts w:cs="Calibri"/>
          <w:color w:val="444444"/>
        </w:rPr>
      </w:pPr>
      <w:r w:rsidRPr="009B3806">
        <w:rPr>
          <w:rFonts w:cs="Calibri"/>
          <w:color w:val="000000"/>
        </w:rPr>
        <w:t>Cambridgeshire</w:t>
      </w:r>
      <w:r w:rsidR="00B772C5" w:rsidRPr="009B3806">
        <w:rPr>
          <w:rFonts w:cs="Calibri"/>
          <w:color w:val="000000"/>
        </w:rPr>
        <w:t xml:space="preserve"> County Council </w:t>
      </w:r>
    </w:p>
    <w:p w14:paraId="2F29C4CF" w14:textId="77777777" w:rsidR="00C51AFA" w:rsidRPr="00761BAC" w:rsidRDefault="00C51AFA" w:rsidP="00B772C5">
      <w:pPr>
        <w:autoSpaceDE w:val="0"/>
        <w:autoSpaceDN w:val="0"/>
        <w:adjustRightInd w:val="0"/>
        <w:spacing w:after="0" w:line="240" w:lineRule="auto"/>
        <w:rPr>
          <w:rFonts w:cs="Calibri"/>
          <w:color w:val="444444"/>
        </w:rPr>
      </w:pPr>
    </w:p>
    <w:p w14:paraId="399A8F43" w14:textId="18557317" w:rsidR="00B772C5" w:rsidRDefault="006930A0" w:rsidP="00B772C5">
      <w:pPr>
        <w:autoSpaceDE w:val="0"/>
        <w:autoSpaceDN w:val="0"/>
        <w:adjustRightInd w:val="0"/>
        <w:spacing w:after="0" w:line="240" w:lineRule="auto"/>
        <w:rPr>
          <w:rFonts w:cs="Calibri-Bold"/>
          <w:b/>
          <w:bCs/>
          <w:color w:val="000000"/>
        </w:rPr>
      </w:pPr>
      <w:r>
        <w:rPr>
          <w:rFonts w:cs="Calibri-Bold"/>
          <w:b/>
          <w:bCs/>
          <w:color w:val="000000"/>
        </w:rPr>
        <w:t xml:space="preserve">22. </w:t>
      </w:r>
      <w:r w:rsidR="00B772C5" w:rsidRPr="00761BAC">
        <w:rPr>
          <w:rFonts w:cs="Calibri-Bold"/>
          <w:b/>
          <w:bCs/>
          <w:color w:val="000000"/>
        </w:rPr>
        <w:t>How will this policy be monitored?</w:t>
      </w:r>
    </w:p>
    <w:p w14:paraId="763777FB" w14:textId="77777777" w:rsidR="008A1793" w:rsidRPr="00761BAC" w:rsidRDefault="008A1793" w:rsidP="00B772C5">
      <w:pPr>
        <w:autoSpaceDE w:val="0"/>
        <w:autoSpaceDN w:val="0"/>
        <w:adjustRightInd w:val="0"/>
        <w:spacing w:after="0" w:line="240" w:lineRule="auto"/>
        <w:rPr>
          <w:rFonts w:cs="Calibri-Bold"/>
          <w:b/>
          <w:bCs/>
          <w:color w:val="000000"/>
        </w:rPr>
      </w:pPr>
    </w:p>
    <w:p w14:paraId="01D45B6A" w14:textId="4902E067" w:rsidR="00B772C5" w:rsidRDefault="00B772C5" w:rsidP="008A1793">
      <w:pPr>
        <w:autoSpaceDE w:val="0"/>
        <w:autoSpaceDN w:val="0"/>
        <w:adjustRightInd w:val="0"/>
        <w:spacing w:after="0" w:line="240" w:lineRule="auto"/>
        <w:rPr>
          <w:rFonts w:cs="Calibri"/>
          <w:color w:val="000000"/>
        </w:rPr>
      </w:pPr>
      <w:r w:rsidRPr="00761BAC">
        <w:rPr>
          <w:rFonts w:cs="Calibri"/>
          <w:color w:val="000000"/>
        </w:rPr>
        <w:t xml:space="preserve">The </w:t>
      </w:r>
      <w:r w:rsidR="00C51AFA" w:rsidRPr="00761BAC">
        <w:rPr>
          <w:rFonts w:cs="Calibri"/>
          <w:color w:val="000000"/>
        </w:rPr>
        <w:t>H</w:t>
      </w:r>
      <w:r w:rsidRPr="00761BAC">
        <w:rPr>
          <w:rFonts w:cs="Calibri"/>
          <w:color w:val="000000"/>
        </w:rPr>
        <w:t xml:space="preserve">eadteacher monitors the effectiveness of this policy on a regular basis </w:t>
      </w:r>
      <w:r w:rsidR="009B3806">
        <w:rPr>
          <w:rFonts w:cs="Calibri"/>
          <w:color w:val="000000"/>
        </w:rPr>
        <w:t xml:space="preserve">(at least annually) </w:t>
      </w:r>
      <w:r w:rsidRPr="00761BAC">
        <w:rPr>
          <w:rFonts w:cs="Calibri"/>
          <w:color w:val="000000"/>
        </w:rPr>
        <w:t>and reports to the governing</w:t>
      </w:r>
      <w:r w:rsidR="00C51AFA" w:rsidRPr="00761BAC">
        <w:rPr>
          <w:rFonts w:cs="Calibri"/>
          <w:color w:val="000000"/>
        </w:rPr>
        <w:t xml:space="preserve"> </w:t>
      </w:r>
      <w:r w:rsidRPr="00761BAC">
        <w:rPr>
          <w:rFonts w:cs="Calibri"/>
          <w:color w:val="000000"/>
        </w:rPr>
        <w:t>body on the effectiveness of the policy and, if necessary, makes recommendations for further</w:t>
      </w:r>
      <w:r w:rsidR="00C51AFA" w:rsidRPr="00761BAC">
        <w:rPr>
          <w:rFonts w:cs="Calibri"/>
          <w:color w:val="000000"/>
        </w:rPr>
        <w:t xml:space="preserve"> </w:t>
      </w:r>
      <w:r w:rsidRPr="00761BAC">
        <w:rPr>
          <w:rFonts w:cs="Calibri"/>
          <w:color w:val="000000"/>
        </w:rPr>
        <w:t>improvements. This is done through the Headteacher’s Report to Governors at Full Governor’s Meetings,</w:t>
      </w:r>
      <w:r w:rsidR="00C51AFA" w:rsidRPr="00761BAC">
        <w:rPr>
          <w:rFonts w:cs="Calibri"/>
          <w:color w:val="000000"/>
        </w:rPr>
        <w:t xml:space="preserve"> </w:t>
      </w:r>
      <w:r w:rsidRPr="00761BAC">
        <w:rPr>
          <w:rFonts w:cs="Calibri"/>
          <w:color w:val="000000"/>
        </w:rPr>
        <w:t>informal discussions when necessary and at the beginning of each school year at staff meetings for teachers</w:t>
      </w:r>
      <w:r w:rsidR="00C51AFA" w:rsidRPr="00761BAC">
        <w:rPr>
          <w:rFonts w:cs="Calibri"/>
          <w:color w:val="000000"/>
        </w:rPr>
        <w:t xml:space="preserve"> </w:t>
      </w:r>
      <w:r w:rsidRPr="00761BAC">
        <w:rPr>
          <w:rFonts w:cs="Calibri"/>
          <w:color w:val="000000"/>
        </w:rPr>
        <w:t>and support staff.</w:t>
      </w:r>
      <w:r w:rsidR="00911E76">
        <w:rPr>
          <w:rFonts w:cs="Calibri"/>
          <w:color w:val="000000"/>
        </w:rPr>
        <w:t xml:space="preserve"> Parents and children are invited to input into the review of the policy every 2 years. </w:t>
      </w:r>
    </w:p>
    <w:p w14:paraId="3B228BA6" w14:textId="77777777" w:rsidR="008A1793" w:rsidRPr="00761BAC" w:rsidRDefault="008A1793" w:rsidP="008A1793">
      <w:pPr>
        <w:autoSpaceDE w:val="0"/>
        <w:autoSpaceDN w:val="0"/>
        <w:adjustRightInd w:val="0"/>
        <w:spacing w:after="0" w:line="240" w:lineRule="auto"/>
        <w:rPr>
          <w:rFonts w:cs="Calibri"/>
          <w:color w:val="000000"/>
        </w:rPr>
      </w:pPr>
    </w:p>
    <w:p w14:paraId="4CEDFC9F" w14:textId="1F13B109" w:rsidR="00B772C5" w:rsidRPr="00761BAC" w:rsidRDefault="00B772C5" w:rsidP="00B772C5">
      <w:pPr>
        <w:autoSpaceDE w:val="0"/>
        <w:autoSpaceDN w:val="0"/>
        <w:adjustRightInd w:val="0"/>
        <w:spacing w:after="0" w:line="240" w:lineRule="auto"/>
        <w:rPr>
          <w:rFonts w:cs="Calibri"/>
          <w:color w:val="000000"/>
        </w:rPr>
      </w:pPr>
      <w:r w:rsidRPr="00761BAC">
        <w:rPr>
          <w:rFonts w:cs="Calibri"/>
          <w:color w:val="000000"/>
        </w:rPr>
        <w:t xml:space="preserve">It is the responsibility of the governing body to monitor the rate of </w:t>
      </w:r>
      <w:r w:rsidR="008A1793">
        <w:rPr>
          <w:rFonts w:cs="Calibri"/>
          <w:color w:val="000000"/>
        </w:rPr>
        <w:t>suspensions</w:t>
      </w:r>
      <w:r w:rsidRPr="00761BAC">
        <w:rPr>
          <w:rFonts w:cs="Calibri"/>
          <w:color w:val="000000"/>
        </w:rPr>
        <w:t>, and to ensure that the</w:t>
      </w:r>
      <w:r w:rsidR="008A1793">
        <w:rPr>
          <w:rFonts w:cs="Calibri"/>
          <w:color w:val="000000"/>
        </w:rPr>
        <w:t xml:space="preserve"> </w:t>
      </w:r>
      <w:r w:rsidRPr="00761BAC">
        <w:rPr>
          <w:rFonts w:cs="Calibri"/>
          <w:color w:val="000000"/>
        </w:rPr>
        <w:t>school policy is administered fairly and consistently.</w:t>
      </w:r>
    </w:p>
    <w:p w14:paraId="5D3E6541" w14:textId="77777777" w:rsidR="00C51AFA" w:rsidRPr="00761BAC" w:rsidRDefault="00C51AFA" w:rsidP="00B772C5">
      <w:pPr>
        <w:autoSpaceDE w:val="0"/>
        <w:autoSpaceDN w:val="0"/>
        <w:adjustRightInd w:val="0"/>
        <w:spacing w:after="0" w:line="240" w:lineRule="auto"/>
        <w:rPr>
          <w:rFonts w:cs="Calibri"/>
          <w:color w:val="000000"/>
        </w:rPr>
      </w:pPr>
    </w:p>
    <w:p w14:paraId="61012E23" w14:textId="51344CAA" w:rsidR="00B772C5" w:rsidRDefault="006930A0" w:rsidP="00B772C5">
      <w:pPr>
        <w:autoSpaceDE w:val="0"/>
        <w:autoSpaceDN w:val="0"/>
        <w:adjustRightInd w:val="0"/>
        <w:spacing w:after="0" w:line="240" w:lineRule="auto"/>
        <w:rPr>
          <w:rFonts w:cs="Calibri-Bold"/>
          <w:b/>
          <w:bCs/>
          <w:color w:val="000000"/>
        </w:rPr>
      </w:pPr>
      <w:r>
        <w:rPr>
          <w:rFonts w:cs="Calibri-Bold"/>
          <w:b/>
          <w:bCs/>
          <w:color w:val="000000"/>
        </w:rPr>
        <w:t xml:space="preserve">23. </w:t>
      </w:r>
      <w:r w:rsidR="00B772C5" w:rsidRPr="00761BAC">
        <w:rPr>
          <w:rFonts w:cs="Calibri-Bold"/>
          <w:b/>
          <w:bCs/>
          <w:color w:val="000000"/>
        </w:rPr>
        <w:t>What legislation does this policy refer to?</w:t>
      </w:r>
    </w:p>
    <w:p w14:paraId="05A47540" w14:textId="77777777" w:rsidR="008A1793" w:rsidRPr="00761BAC" w:rsidRDefault="008A1793" w:rsidP="00B772C5">
      <w:pPr>
        <w:autoSpaceDE w:val="0"/>
        <w:autoSpaceDN w:val="0"/>
        <w:adjustRightInd w:val="0"/>
        <w:spacing w:after="0" w:line="240" w:lineRule="auto"/>
        <w:rPr>
          <w:rFonts w:cs="Calibri-Bold"/>
          <w:b/>
          <w:bCs/>
          <w:color w:val="000000"/>
        </w:rPr>
      </w:pPr>
    </w:p>
    <w:p w14:paraId="65D2B0F2" w14:textId="77777777" w:rsidR="009B3806" w:rsidRPr="009B3806" w:rsidRDefault="009B3806" w:rsidP="009B3806">
      <w:pPr>
        <w:autoSpaceDE w:val="0"/>
        <w:autoSpaceDN w:val="0"/>
        <w:adjustRightInd w:val="0"/>
        <w:spacing w:after="0" w:line="240" w:lineRule="auto"/>
        <w:rPr>
          <w:rFonts w:cs="Calibri"/>
          <w:color w:val="000000"/>
        </w:rPr>
      </w:pPr>
      <w:bookmarkStart w:id="1" w:name="_Hlk29116288"/>
      <w:r w:rsidRPr="009B3806">
        <w:rPr>
          <w:rFonts w:cs="Verdana"/>
          <w:color w:val="000000"/>
        </w:rPr>
        <w:t xml:space="preserve">This policy has due regard to the following legislation, including, but not limited to: </w:t>
      </w:r>
    </w:p>
    <w:p w14:paraId="5EDB12EC" w14:textId="77777777" w:rsidR="009B3806" w:rsidRPr="009B3806" w:rsidRDefault="009B3806" w:rsidP="009B3806">
      <w:pPr>
        <w:numPr>
          <w:ilvl w:val="0"/>
          <w:numId w:val="17"/>
        </w:numPr>
        <w:autoSpaceDE w:val="0"/>
        <w:autoSpaceDN w:val="0"/>
        <w:adjustRightInd w:val="0"/>
        <w:spacing w:after="0" w:line="240" w:lineRule="auto"/>
        <w:rPr>
          <w:rFonts w:cs="Calibri"/>
          <w:color w:val="000000"/>
        </w:rPr>
      </w:pPr>
      <w:r w:rsidRPr="009B3806">
        <w:rPr>
          <w:rFonts w:cs="Verdana"/>
          <w:color w:val="000000"/>
        </w:rPr>
        <w:t>The Children Act 1989 &amp; 2004</w:t>
      </w:r>
    </w:p>
    <w:p w14:paraId="1571CDDD" w14:textId="77777777" w:rsidR="009B3806" w:rsidRPr="009B3806" w:rsidRDefault="009B3806" w:rsidP="009B3806">
      <w:pPr>
        <w:numPr>
          <w:ilvl w:val="0"/>
          <w:numId w:val="17"/>
        </w:numPr>
        <w:autoSpaceDE w:val="0"/>
        <w:autoSpaceDN w:val="0"/>
        <w:adjustRightInd w:val="0"/>
        <w:spacing w:after="0" w:line="240" w:lineRule="auto"/>
        <w:rPr>
          <w:rFonts w:cs="Calibri"/>
          <w:color w:val="000000"/>
        </w:rPr>
      </w:pPr>
      <w:r w:rsidRPr="009B3806">
        <w:rPr>
          <w:rFonts w:cs="Verdana"/>
          <w:color w:val="000000"/>
        </w:rPr>
        <w:t xml:space="preserve">The Childcare Act 2006 </w:t>
      </w:r>
    </w:p>
    <w:p w14:paraId="49F360DD" w14:textId="77777777" w:rsidR="009B3806" w:rsidRPr="009B3806" w:rsidRDefault="009B3806" w:rsidP="009B3806">
      <w:pPr>
        <w:numPr>
          <w:ilvl w:val="0"/>
          <w:numId w:val="17"/>
        </w:numPr>
        <w:autoSpaceDE w:val="0"/>
        <w:autoSpaceDN w:val="0"/>
        <w:adjustRightInd w:val="0"/>
        <w:spacing w:after="0" w:line="240" w:lineRule="auto"/>
        <w:rPr>
          <w:rFonts w:cs="Calibri"/>
          <w:color w:val="000000"/>
        </w:rPr>
      </w:pPr>
      <w:r w:rsidRPr="009B3806">
        <w:rPr>
          <w:rFonts w:cs="Calibri"/>
          <w:color w:val="000000"/>
        </w:rPr>
        <w:t>Equality Act 2010</w:t>
      </w:r>
    </w:p>
    <w:p w14:paraId="18D7E65D" w14:textId="0E0FA445" w:rsidR="009B3806" w:rsidRPr="009B3806" w:rsidRDefault="009B3806" w:rsidP="009B3806">
      <w:pPr>
        <w:numPr>
          <w:ilvl w:val="0"/>
          <w:numId w:val="17"/>
        </w:numPr>
        <w:autoSpaceDE w:val="0"/>
        <w:autoSpaceDN w:val="0"/>
        <w:adjustRightInd w:val="0"/>
        <w:spacing w:after="60" w:line="240" w:lineRule="auto"/>
        <w:rPr>
          <w:rFonts w:cs="Calibri"/>
          <w:color w:val="000000"/>
        </w:rPr>
      </w:pPr>
      <w:r w:rsidRPr="009B3806">
        <w:rPr>
          <w:rFonts w:ascii="Calibri" w:hAnsi="Calibri" w:cs="Calibri"/>
          <w:color w:val="000000"/>
        </w:rPr>
        <w:t>The Education Act 2002, as amended by the Education Act 2011</w:t>
      </w:r>
    </w:p>
    <w:p w14:paraId="53B7CD9D" w14:textId="6F30D17F" w:rsidR="009B3806" w:rsidRPr="009B3806" w:rsidRDefault="009B3806" w:rsidP="009B3806">
      <w:pPr>
        <w:pStyle w:val="ListParagraph"/>
        <w:numPr>
          <w:ilvl w:val="0"/>
          <w:numId w:val="17"/>
        </w:numPr>
        <w:autoSpaceDE w:val="0"/>
        <w:autoSpaceDN w:val="0"/>
        <w:adjustRightInd w:val="0"/>
        <w:spacing w:after="0" w:line="240" w:lineRule="auto"/>
        <w:rPr>
          <w:rFonts w:cs="Calibri"/>
          <w:color w:val="000000"/>
        </w:rPr>
      </w:pPr>
      <w:r w:rsidRPr="009B3806">
        <w:rPr>
          <w:rFonts w:cs="Calibri"/>
          <w:color w:val="000000"/>
        </w:rPr>
        <w:t>The Education and Inspections Act 2006 – Sections 88 and 89</w:t>
      </w:r>
    </w:p>
    <w:p w14:paraId="1CC7E53D" w14:textId="77777777" w:rsidR="009B3806" w:rsidRDefault="009B3806" w:rsidP="009B3806">
      <w:pPr>
        <w:pStyle w:val="ListParagraph"/>
        <w:numPr>
          <w:ilvl w:val="0"/>
          <w:numId w:val="17"/>
        </w:numPr>
      </w:pPr>
      <w:r w:rsidRPr="00761BAC">
        <w:lastRenderedPageBreak/>
        <w:t xml:space="preserve">The Education (Provision of Full-Time Education for Excluded Pupils) (England) (Amendment) </w:t>
      </w:r>
      <w:r w:rsidRPr="00C57401">
        <w:t>Regulations 2014</w:t>
      </w:r>
    </w:p>
    <w:p w14:paraId="69FF7539" w14:textId="036D8D07" w:rsidR="009B3806" w:rsidRPr="009B3806" w:rsidRDefault="009B3806" w:rsidP="009B3806">
      <w:r w:rsidRPr="009B3806">
        <w:rPr>
          <w:rFonts w:cs="Verdana"/>
          <w:color w:val="000000"/>
        </w:rPr>
        <w:t xml:space="preserve">This policy also has due regard to the following guidance: </w:t>
      </w:r>
    </w:p>
    <w:p w14:paraId="0840FAC1" w14:textId="77777777" w:rsidR="009B3806" w:rsidRPr="009B3806" w:rsidRDefault="009B3806" w:rsidP="009B3806">
      <w:pPr>
        <w:numPr>
          <w:ilvl w:val="0"/>
          <w:numId w:val="19"/>
        </w:numPr>
        <w:autoSpaceDE w:val="0"/>
        <w:autoSpaceDN w:val="0"/>
        <w:adjustRightInd w:val="0"/>
        <w:spacing w:after="0" w:line="240" w:lineRule="auto"/>
        <w:rPr>
          <w:rFonts w:cs="Calibri"/>
          <w:color w:val="000000"/>
        </w:rPr>
      </w:pPr>
      <w:r w:rsidRPr="009B3806">
        <w:rPr>
          <w:rFonts w:cs="Calibri"/>
          <w:color w:val="000000"/>
        </w:rPr>
        <w:t xml:space="preserve">DfE ‘Use of reasonable force in schools’ 2013 </w:t>
      </w:r>
    </w:p>
    <w:p w14:paraId="3FE078EF" w14:textId="7751E1C2" w:rsidR="009B3806" w:rsidRPr="009B3806" w:rsidRDefault="009B3806" w:rsidP="009B3806">
      <w:pPr>
        <w:numPr>
          <w:ilvl w:val="0"/>
          <w:numId w:val="19"/>
        </w:numPr>
        <w:autoSpaceDE w:val="0"/>
        <w:autoSpaceDN w:val="0"/>
        <w:adjustRightInd w:val="0"/>
        <w:spacing w:after="0" w:line="240" w:lineRule="auto"/>
        <w:contextualSpacing/>
        <w:rPr>
          <w:rFonts w:eastAsia="Times New Roman" w:cs="Calibri"/>
          <w:color w:val="000000"/>
          <w:lang w:eastAsia="en-GB"/>
        </w:rPr>
      </w:pPr>
      <w:r w:rsidRPr="009B3806">
        <w:rPr>
          <w:rFonts w:eastAsia="Times New Roman" w:cs="Calibri"/>
          <w:color w:val="000000"/>
          <w:lang w:eastAsia="en-GB"/>
        </w:rPr>
        <w:t>DfE Behaviour &amp; Discipline in Schools, 20</w:t>
      </w:r>
      <w:r w:rsidR="008A1793">
        <w:rPr>
          <w:rFonts w:eastAsia="Times New Roman" w:cs="Calibri"/>
          <w:color w:val="000000"/>
          <w:lang w:eastAsia="en-GB"/>
        </w:rPr>
        <w:t>22</w:t>
      </w:r>
    </w:p>
    <w:p w14:paraId="218C32DB" w14:textId="77777777" w:rsidR="009B3806" w:rsidRPr="009B3806" w:rsidRDefault="009B3806" w:rsidP="009B3806">
      <w:pPr>
        <w:numPr>
          <w:ilvl w:val="0"/>
          <w:numId w:val="19"/>
        </w:numPr>
        <w:autoSpaceDE w:val="0"/>
        <w:autoSpaceDN w:val="0"/>
        <w:adjustRightInd w:val="0"/>
        <w:spacing w:after="0" w:line="240" w:lineRule="auto"/>
        <w:rPr>
          <w:rFonts w:cs="Calibri"/>
          <w:color w:val="000000"/>
        </w:rPr>
      </w:pPr>
      <w:r w:rsidRPr="009B3806">
        <w:rPr>
          <w:rFonts w:cs="Calibri"/>
          <w:color w:val="000000"/>
        </w:rPr>
        <w:t>DfE ‘Working together to safeguard children’ 2018 (updated Feb 2019)</w:t>
      </w:r>
    </w:p>
    <w:p w14:paraId="1A87C0B8" w14:textId="64E0EEB0" w:rsidR="009B3806" w:rsidRPr="009B3806" w:rsidRDefault="009B3806" w:rsidP="009B3806">
      <w:pPr>
        <w:numPr>
          <w:ilvl w:val="0"/>
          <w:numId w:val="19"/>
        </w:numPr>
        <w:autoSpaceDE w:val="0"/>
        <w:autoSpaceDN w:val="0"/>
        <w:adjustRightInd w:val="0"/>
        <w:spacing w:after="0" w:line="240" w:lineRule="auto"/>
        <w:rPr>
          <w:rFonts w:cs="Calibri"/>
          <w:color w:val="000000"/>
        </w:rPr>
      </w:pPr>
      <w:r w:rsidRPr="009B3806">
        <w:rPr>
          <w:rFonts w:cs="Calibri"/>
          <w:color w:val="000000"/>
        </w:rPr>
        <w:t>DfE ‘Keeping Children Safe in Education’ 20</w:t>
      </w:r>
      <w:r w:rsidR="00AF5704">
        <w:rPr>
          <w:rFonts w:cs="Calibri"/>
          <w:color w:val="000000"/>
        </w:rPr>
        <w:t>2</w:t>
      </w:r>
      <w:r w:rsidR="008A1793">
        <w:rPr>
          <w:rFonts w:cs="Calibri"/>
          <w:color w:val="000000"/>
        </w:rPr>
        <w:t>3</w:t>
      </w:r>
    </w:p>
    <w:bookmarkEnd w:id="1"/>
    <w:p w14:paraId="7A6573BA" w14:textId="77777777" w:rsidR="009B3806" w:rsidRDefault="009B3806" w:rsidP="00C57401">
      <w:pPr>
        <w:tabs>
          <w:tab w:val="center" w:pos="2876"/>
        </w:tabs>
        <w:spacing w:after="62" w:line="250" w:lineRule="auto"/>
        <w:rPr>
          <w:rFonts w:ascii="Calibri" w:eastAsia="Calibri" w:hAnsi="Calibri" w:cs="Calibri"/>
          <w:b/>
          <w:color w:val="000000"/>
          <w:lang w:eastAsia="en-GB"/>
        </w:rPr>
      </w:pPr>
    </w:p>
    <w:p w14:paraId="029B6786" w14:textId="3410B192" w:rsidR="00C57401" w:rsidRDefault="006930A0" w:rsidP="00C57401">
      <w:pPr>
        <w:tabs>
          <w:tab w:val="center" w:pos="2876"/>
        </w:tabs>
        <w:spacing w:after="62" w:line="250" w:lineRule="auto"/>
        <w:rPr>
          <w:rFonts w:ascii="Calibri" w:eastAsia="Calibri" w:hAnsi="Calibri" w:cs="Calibri"/>
          <w:b/>
          <w:color w:val="000000"/>
          <w:lang w:eastAsia="en-GB"/>
        </w:rPr>
      </w:pPr>
      <w:r>
        <w:rPr>
          <w:rFonts w:ascii="Calibri" w:eastAsia="Calibri" w:hAnsi="Calibri" w:cs="Calibri"/>
          <w:b/>
          <w:color w:val="000000"/>
          <w:lang w:eastAsia="en-GB"/>
        </w:rPr>
        <w:t xml:space="preserve">24. </w:t>
      </w:r>
      <w:r w:rsidR="00C57401" w:rsidRPr="00C57401">
        <w:rPr>
          <w:rFonts w:ascii="Calibri" w:eastAsia="Calibri" w:hAnsi="Calibri" w:cs="Calibri"/>
          <w:b/>
          <w:color w:val="000000"/>
          <w:lang w:eastAsia="en-GB"/>
        </w:rPr>
        <w:t xml:space="preserve">Complaints about behaviour and discipline </w:t>
      </w:r>
    </w:p>
    <w:p w14:paraId="253648AB" w14:textId="77777777" w:rsidR="008A1793" w:rsidRPr="00C57401" w:rsidRDefault="008A1793" w:rsidP="00C57401">
      <w:pPr>
        <w:tabs>
          <w:tab w:val="center" w:pos="2876"/>
        </w:tabs>
        <w:spacing w:after="62" w:line="250" w:lineRule="auto"/>
        <w:rPr>
          <w:rFonts w:ascii="Calibri" w:eastAsia="Calibri" w:hAnsi="Calibri" w:cs="Calibri"/>
          <w:b/>
          <w:color w:val="000000"/>
          <w:lang w:eastAsia="en-GB"/>
        </w:rPr>
      </w:pPr>
    </w:p>
    <w:p w14:paraId="7AD09984" w14:textId="77777777" w:rsidR="00523151" w:rsidRDefault="00C57401" w:rsidP="00523151">
      <w:pPr>
        <w:spacing w:after="5" w:line="250" w:lineRule="auto"/>
        <w:rPr>
          <w:rFonts w:ascii="Calibri" w:eastAsia="Calibri" w:hAnsi="Calibri" w:cs="Calibri"/>
          <w:color w:val="000000"/>
          <w:lang w:eastAsia="en-GB"/>
        </w:rPr>
      </w:pPr>
      <w:r w:rsidRPr="00C57401">
        <w:rPr>
          <w:rFonts w:ascii="Calibri" w:eastAsia="Calibri" w:hAnsi="Calibri" w:cs="Calibri"/>
          <w:color w:val="000000"/>
          <w:lang w:eastAsia="en-GB"/>
        </w:rPr>
        <w:t xml:space="preserve">Any complaints about behaviour and discipline will be dealt with under the school’s complaints procedure. </w:t>
      </w:r>
    </w:p>
    <w:p w14:paraId="5F490450" w14:textId="1BB564BE" w:rsidR="009B3806" w:rsidRPr="00C57401" w:rsidRDefault="00523151" w:rsidP="00523151">
      <w:pPr>
        <w:spacing w:after="5" w:line="250" w:lineRule="auto"/>
        <w:rPr>
          <w:rFonts w:ascii="Calibri" w:eastAsia="Calibri" w:hAnsi="Calibri" w:cs="Calibri"/>
          <w:color w:val="000000"/>
          <w:lang w:eastAsia="en-GB"/>
        </w:rPr>
      </w:pPr>
      <w:r>
        <w:rPr>
          <w:rFonts w:ascii="Calibri" w:eastAsia="Calibri" w:hAnsi="Calibri" w:cs="Calibri"/>
          <w:color w:val="000000"/>
          <w:lang w:eastAsia="en-GB"/>
        </w:rPr>
        <w:br/>
      </w:r>
      <w:r w:rsidR="008B65FA">
        <w:rPr>
          <w:rFonts w:ascii="Calibri" w:eastAsia="Calibri" w:hAnsi="Calibri" w:cs="Calibri"/>
          <w:color w:val="000000"/>
          <w:lang w:eastAsia="en-GB"/>
        </w:rPr>
        <w:t>Last reviewed</w:t>
      </w:r>
      <w:r w:rsidR="009B3806">
        <w:rPr>
          <w:rFonts w:ascii="Calibri" w:eastAsia="Calibri" w:hAnsi="Calibri" w:cs="Calibri"/>
          <w:color w:val="000000"/>
          <w:lang w:eastAsia="en-GB"/>
        </w:rPr>
        <w:t xml:space="preserve">: </w:t>
      </w:r>
      <w:r w:rsidR="00245FAC">
        <w:rPr>
          <w:rFonts w:ascii="Calibri" w:eastAsia="Calibri" w:hAnsi="Calibri" w:cs="Calibri"/>
          <w:color w:val="000000"/>
          <w:lang w:eastAsia="en-GB"/>
        </w:rPr>
        <w:t>1.9.2</w:t>
      </w:r>
      <w:r w:rsidR="008A1793">
        <w:rPr>
          <w:rFonts w:ascii="Calibri" w:eastAsia="Calibri" w:hAnsi="Calibri" w:cs="Calibri"/>
          <w:color w:val="000000"/>
          <w:lang w:eastAsia="en-GB"/>
        </w:rPr>
        <w:t>3</w:t>
      </w:r>
      <w:r w:rsidR="009B3806">
        <w:rPr>
          <w:rFonts w:ascii="Calibri" w:eastAsia="Calibri" w:hAnsi="Calibri" w:cs="Calibri"/>
          <w:color w:val="000000"/>
          <w:lang w:eastAsia="en-GB"/>
        </w:rPr>
        <w:br/>
        <w:t xml:space="preserve">Date of </w:t>
      </w:r>
      <w:r w:rsidR="008B65FA">
        <w:rPr>
          <w:rFonts w:ascii="Calibri" w:eastAsia="Calibri" w:hAnsi="Calibri" w:cs="Calibri"/>
          <w:color w:val="000000"/>
          <w:lang w:eastAsia="en-GB"/>
        </w:rPr>
        <w:t xml:space="preserve">next </w:t>
      </w:r>
      <w:r w:rsidR="009B3806">
        <w:rPr>
          <w:rFonts w:ascii="Calibri" w:eastAsia="Calibri" w:hAnsi="Calibri" w:cs="Calibri"/>
          <w:color w:val="000000"/>
          <w:lang w:eastAsia="en-GB"/>
        </w:rPr>
        <w:t>review: on or before 1.9.2</w:t>
      </w:r>
      <w:r w:rsidR="008A1793">
        <w:rPr>
          <w:rFonts w:ascii="Calibri" w:eastAsia="Calibri" w:hAnsi="Calibri" w:cs="Calibri"/>
          <w:color w:val="000000"/>
          <w:lang w:eastAsia="en-GB"/>
        </w:rPr>
        <w:t>4</w:t>
      </w:r>
    </w:p>
    <w:p w14:paraId="3EBD6368" w14:textId="7D1891C7" w:rsidR="00C57401" w:rsidRPr="00761BAC" w:rsidRDefault="00C57401" w:rsidP="00B772C5"/>
    <w:sectPr w:rsidR="00C57401" w:rsidRPr="00761BAC" w:rsidSect="008B65F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27146" w14:textId="77777777" w:rsidR="00913A49" w:rsidRDefault="00913A49" w:rsidP="008B65FA">
      <w:pPr>
        <w:spacing w:after="0" w:line="240" w:lineRule="auto"/>
      </w:pPr>
      <w:r>
        <w:separator/>
      </w:r>
    </w:p>
  </w:endnote>
  <w:endnote w:type="continuationSeparator" w:id="0">
    <w:p w14:paraId="5C835BB4" w14:textId="77777777" w:rsidR="00913A49" w:rsidRDefault="00913A49" w:rsidP="008B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9F24" w14:textId="77777777" w:rsidR="00565C4A" w:rsidRDefault="00565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26333543"/>
      <w:docPartObj>
        <w:docPartGallery w:val="Page Numbers (Bottom of Page)"/>
        <w:docPartUnique/>
      </w:docPartObj>
    </w:sdtPr>
    <w:sdtEndPr>
      <w:rPr>
        <w:color w:val="7F7F7F" w:themeColor="background1" w:themeShade="7F"/>
        <w:spacing w:val="60"/>
      </w:rPr>
    </w:sdtEndPr>
    <w:sdtContent>
      <w:p w14:paraId="1ABDDE63" w14:textId="598A66EB" w:rsidR="00565C4A" w:rsidRPr="008B65FA" w:rsidRDefault="00565C4A">
        <w:pPr>
          <w:pStyle w:val="Footer"/>
          <w:pBdr>
            <w:top w:val="single" w:sz="4" w:space="1" w:color="D9D9D9" w:themeColor="background1" w:themeShade="D9"/>
          </w:pBdr>
          <w:jc w:val="right"/>
          <w:rPr>
            <w:sz w:val="20"/>
          </w:rPr>
        </w:pPr>
        <w:r w:rsidRPr="008B65FA">
          <w:rPr>
            <w:sz w:val="20"/>
          </w:rPr>
          <w:fldChar w:fldCharType="begin"/>
        </w:r>
        <w:r w:rsidRPr="008B65FA">
          <w:rPr>
            <w:sz w:val="20"/>
          </w:rPr>
          <w:instrText xml:space="preserve"> PAGE   \* MERGEFORMAT </w:instrText>
        </w:r>
        <w:r w:rsidRPr="008B65FA">
          <w:rPr>
            <w:sz w:val="20"/>
          </w:rPr>
          <w:fldChar w:fldCharType="separate"/>
        </w:r>
        <w:r w:rsidR="00E463B8">
          <w:rPr>
            <w:noProof/>
            <w:sz w:val="20"/>
          </w:rPr>
          <w:t>8</w:t>
        </w:r>
        <w:r w:rsidRPr="008B65FA">
          <w:rPr>
            <w:noProof/>
            <w:sz w:val="20"/>
          </w:rPr>
          <w:fldChar w:fldCharType="end"/>
        </w:r>
        <w:r w:rsidRPr="008B65FA">
          <w:rPr>
            <w:sz w:val="20"/>
          </w:rPr>
          <w:t xml:space="preserve"> | </w:t>
        </w:r>
        <w:r w:rsidRPr="008B65FA">
          <w:rPr>
            <w:color w:val="7F7F7F" w:themeColor="background1" w:themeShade="7F"/>
            <w:spacing w:val="60"/>
            <w:sz w:val="20"/>
          </w:rPr>
          <w:t>Page</w:t>
        </w:r>
      </w:p>
    </w:sdtContent>
  </w:sdt>
  <w:p w14:paraId="5C1A0AD0" w14:textId="77777777" w:rsidR="00565C4A" w:rsidRPr="008B65FA" w:rsidRDefault="00565C4A">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A148" w14:textId="77777777" w:rsidR="00565C4A" w:rsidRDefault="00565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B924" w14:textId="77777777" w:rsidR="00913A49" w:rsidRDefault="00913A49" w:rsidP="008B65FA">
      <w:pPr>
        <w:spacing w:after="0" w:line="240" w:lineRule="auto"/>
      </w:pPr>
      <w:r>
        <w:separator/>
      </w:r>
    </w:p>
  </w:footnote>
  <w:footnote w:type="continuationSeparator" w:id="0">
    <w:p w14:paraId="7C87A9B4" w14:textId="77777777" w:rsidR="00913A49" w:rsidRDefault="00913A49" w:rsidP="008B6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00B1" w14:textId="77777777" w:rsidR="00565C4A" w:rsidRDefault="00565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54F1" w14:textId="77777777" w:rsidR="00565C4A" w:rsidRDefault="00565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0F05" w14:textId="47B5A25D" w:rsidR="00565C4A" w:rsidRDefault="00565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7.5pt;height:33pt;visibility:visible;mso-wrap-style:square" o:bullet="t">
        <v:imagedata r:id="rId1" o:title=""/>
      </v:shape>
    </w:pict>
  </w:numPicBullet>
  <w:abstractNum w:abstractNumId="0" w15:restartNumberingAfterBreak="0">
    <w:nsid w:val="00555E2C"/>
    <w:multiLevelType w:val="hybridMultilevel"/>
    <w:tmpl w:val="0BAE4E90"/>
    <w:lvl w:ilvl="0" w:tplc="75BAF848">
      <w:start w:val="5"/>
      <w:numFmt w:val="decimal"/>
      <w:lvlText w:val="%1"/>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AADEEC">
      <w:start w:val="1"/>
      <w:numFmt w:val="bullet"/>
      <w:lvlText w:val="o"/>
      <w:lvlJc w:val="left"/>
      <w:pPr>
        <w:ind w:left="15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4A48F1C">
      <w:start w:val="1"/>
      <w:numFmt w:val="bullet"/>
      <w:lvlText w:val="•"/>
      <w:lvlJc w:val="left"/>
      <w:pPr>
        <w:ind w:left="2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743504">
      <w:start w:val="1"/>
      <w:numFmt w:val="bullet"/>
      <w:lvlText w:val="•"/>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A0918">
      <w:start w:val="1"/>
      <w:numFmt w:val="bullet"/>
      <w:lvlText w:val="o"/>
      <w:lvlJc w:val="left"/>
      <w:pPr>
        <w:ind w:left="3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AA0238">
      <w:start w:val="1"/>
      <w:numFmt w:val="bullet"/>
      <w:lvlText w:val="▪"/>
      <w:lvlJc w:val="left"/>
      <w:pPr>
        <w:ind w:left="4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D0B7CE">
      <w:start w:val="1"/>
      <w:numFmt w:val="bullet"/>
      <w:lvlText w:val="•"/>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DA3102">
      <w:start w:val="1"/>
      <w:numFmt w:val="bullet"/>
      <w:lvlText w:val="o"/>
      <w:lvlJc w:val="left"/>
      <w:pPr>
        <w:ind w:left="5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C43CA0">
      <w:start w:val="1"/>
      <w:numFmt w:val="bullet"/>
      <w:lvlText w:val="▪"/>
      <w:lvlJc w:val="left"/>
      <w:pPr>
        <w:ind w:left="6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8F0C62"/>
    <w:multiLevelType w:val="hybridMultilevel"/>
    <w:tmpl w:val="6D84DACE"/>
    <w:lvl w:ilvl="0" w:tplc="C20E4B8A">
      <w:start w:val="1"/>
      <w:numFmt w:val="bullet"/>
      <w:lvlText w:val="-"/>
      <w:lvlJc w:val="left"/>
      <w:pPr>
        <w:ind w:left="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209C64">
      <w:start w:val="1"/>
      <w:numFmt w:val="bullet"/>
      <w:lvlText w:val="o"/>
      <w:lvlJc w:val="left"/>
      <w:pPr>
        <w:ind w:left="1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E28F0C">
      <w:start w:val="1"/>
      <w:numFmt w:val="bullet"/>
      <w:lvlText w:val="▪"/>
      <w:lvlJc w:val="left"/>
      <w:pPr>
        <w:ind w:left="2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9EA7B8">
      <w:start w:val="1"/>
      <w:numFmt w:val="bullet"/>
      <w:lvlText w:val="•"/>
      <w:lvlJc w:val="left"/>
      <w:pPr>
        <w:ind w:left="2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0864B2">
      <w:start w:val="1"/>
      <w:numFmt w:val="bullet"/>
      <w:lvlText w:val="o"/>
      <w:lvlJc w:val="left"/>
      <w:pPr>
        <w:ind w:left="3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50EBCC">
      <w:start w:val="1"/>
      <w:numFmt w:val="bullet"/>
      <w:lvlText w:val="▪"/>
      <w:lvlJc w:val="left"/>
      <w:pPr>
        <w:ind w:left="4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7E1D18">
      <w:start w:val="1"/>
      <w:numFmt w:val="bullet"/>
      <w:lvlText w:val="•"/>
      <w:lvlJc w:val="left"/>
      <w:pPr>
        <w:ind w:left="5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2AADEA">
      <w:start w:val="1"/>
      <w:numFmt w:val="bullet"/>
      <w:lvlText w:val="o"/>
      <w:lvlJc w:val="left"/>
      <w:pPr>
        <w:ind w:left="5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524D58">
      <w:start w:val="1"/>
      <w:numFmt w:val="bullet"/>
      <w:lvlText w:val="▪"/>
      <w:lvlJc w:val="left"/>
      <w:pPr>
        <w:ind w:left="6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34346A"/>
    <w:multiLevelType w:val="hybridMultilevel"/>
    <w:tmpl w:val="109A4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0253E"/>
    <w:multiLevelType w:val="hybridMultilevel"/>
    <w:tmpl w:val="010A169E"/>
    <w:lvl w:ilvl="0" w:tplc="1458DBE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6E851C">
      <w:start w:val="1"/>
      <w:numFmt w:val="bullet"/>
      <w:lvlText w:val="o"/>
      <w:lvlJc w:val="left"/>
      <w:pPr>
        <w:ind w:left="1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2B00C">
      <w:start w:val="1"/>
      <w:numFmt w:val="bullet"/>
      <w:lvlText w:val="▪"/>
      <w:lvlJc w:val="left"/>
      <w:pPr>
        <w:ind w:left="2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8A88A6">
      <w:start w:val="1"/>
      <w:numFmt w:val="bullet"/>
      <w:lvlText w:val="•"/>
      <w:lvlJc w:val="left"/>
      <w:pPr>
        <w:ind w:left="2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9A5B8A">
      <w:start w:val="1"/>
      <w:numFmt w:val="bullet"/>
      <w:lvlText w:val="o"/>
      <w:lvlJc w:val="left"/>
      <w:pPr>
        <w:ind w:left="3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74F7D0">
      <w:start w:val="1"/>
      <w:numFmt w:val="bullet"/>
      <w:lvlText w:val="▪"/>
      <w:lvlJc w:val="left"/>
      <w:pPr>
        <w:ind w:left="4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106074">
      <w:start w:val="1"/>
      <w:numFmt w:val="bullet"/>
      <w:lvlText w:val="•"/>
      <w:lvlJc w:val="left"/>
      <w:pPr>
        <w:ind w:left="5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D0E94E">
      <w:start w:val="1"/>
      <w:numFmt w:val="bullet"/>
      <w:lvlText w:val="o"/>
      <w:lvlJc w:val="left"/>
      <w:pPr>
        <w:ind w:left="5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FE91FC">
      <w:start w:val="1"/>
      <w:numFmt w:val="bullet"/>
      <w:lvlText w:val="▪"/>
      <w:lvlJc w:val="left"/>
      <w:pPr>
        <w:ind w:left="6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527383"/>
    <w:multiLevelType w:val="hybridMultilevel"/>
    <w:tmpl w:val="6F98A430"/>
    <w:lvl w:ilvl="0" w:tplc="3414554C">
      <w:start w:val="1"/>
      <w:numFmt w:val="bullet"/>
      <w:lvlText w:val="-"/>
      <w:lvlJc w:val="left"/>
      <w:pPr>
        <w:ind w:left="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CE9BB2">
      <w:start w:val="1"/>
      <w:numFmt w:val="bullet"/>
      <w:lvlText w:val="o"/>
      <w:lvlJc w:val="left"/>
      <w:pPr>
        <w:ind w:left="1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F81164">
      <w:start w:val="1"/>
      <w:numFmt w:val="bullet"/>
      <w:lvlText w:val="▪"/>
      <w:lvlJc w:val="left"/>
      <w:pPr>
        <w:ind w:left="2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6A3720">
      <w:start w:val="1"/>
      <w:numFmt w:val="bullet"/>
      <w:lvlText w:val="•"/>
      <w:lvlJc w:val="left"/>
      <w:pPr>
        <w:ind w:left="2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54A654">
      <w:start w:val="1"/>
      <w:numFmt w:val="bullet"/>
      <w:lvlText w:val="o"/>
      <w:lvlJc w:val="left"/>
      <w:pPr>
        <w:ind w:left="3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E0AF88">
      <w:start w:val="1"/>
      <w:numFmt w:val="bullet"/>
      <w:lvlText w:val="▪"/>
      <w:lvlJc w:val="left"/>
      <w:pPr>
        <w:ind w:left="4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D2FA46">
      <w:start w:val="1"/>
      <w:numFmt w:val="bullet"/>
      <w:lvlText w:val="•"/>
      <w:lvlJc w:val="left"/>
      <w:pPr>
        <w:ind w:left="5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AC6B14">
      <w:start w:val="1"/>
      <w:numFmt w:val="bullet"/>
      <w:lvlText w:val="o"/>
      <w:lvlJc w:val="left"/>
      <w:pPr>
        <w:ind w:left="5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009A84">
      <w:start w:val="1"/>
      <w:numFmt w:val="bullet"/>
      <w:lvlText w:val="▪"/>
      <w:lvlJc w:val="left"/>
      <w:pPr>
        <w:ind w:left="6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0E658C"/>
    <w:multiLevelType w:val="multilevel"/>
    <w:tmpl w:val="157CA760"/>
    <w:lvl w:ilvl="0">
      <w:start w:val="1"/>
      <w:numFmt w:val="decimal"/>
      <w:lvlText w:val="%1"/>
      <w:lvlJc w:val="left"/>
      <w:pPr>
        <w:ind w:left="360" w:hanging="360"/>
      </w:pPr>
      <w:rPr>
        <w:rFonts w:cs="Verdana" w:hint="default"/>
      </w:rPr>
    </w:lvl>
    <w:lvl w:ilvl="1">
      <w:start w:val="1"/>
      <w:numFmt w:val="decimal"/>
      <w:lvlText w:val="%1.%2"/>
      <w:lvlJc w:val="left"/>
      <w:pPr>
        <w:ind w:left="360" w:hanging="36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720" w:hanging="720"/>
      </w:pPr>
      <w:rPr>
        <w:rFonts w:cs="Verdana" w:hint="default"/>
      </w:rPr>
    </w:lvl>
    <w:lvl w:ilvl="4">
      <w:start w:val="1"/>
      <w:numFmt w:val="decimal"/>
      <w:lvlText w:val="%1.%2.%3.%4.%5"/>
      <w:lvlJc w:val="left"/>
      <w:pPr>
        <w:ind w:left="1080" w:hanging="1080"/>
      </w:pPr>
      <w:rPr>
        <w:rFonts w:cs="Verdana" w:hint="default"/>
      </w:rPr>
    </w:lvl>
    <w:lvl w:ilvl="5">
      <w:start w:val="1"/>
      <w:numFmt w:val="decimal"/>
      <w:lvlText w:val="%1.%2.%3.%4.%5.%6"/>
      <w:lvlJc w:val="left"/>
      <w:pPr>
        <w:ind w:left="1080" w:hanging="1080"/>
      </w:pPr>
      <w:rPr>
        <w:rFonts w:cs="Verdana" w:hint="default"/>
      </w:rPr>
    </w:lvl>
    <w:lvl w:ilvl="6">
      <w:start w:val="1"/>
      <w:numFmt w:val="decimal"/>
      <w:lvlText w:val="%1.%2.%3.%4.%5.%6.%7"/>
      <w:lvlJc w:val="left"/>
      <w:pPr>
        <w:ind w:left="1440" w:hanging="1440"/>
      </w:pPr>
      <w:rPr>
        <w:rFonts w:cs="Verdana" w:hint="default"/>
      </w:rPr>
    </w:lvl>
    <w:lvl w:ilvl="7">
      <w:start w:val="1"/>
      <w:numFmt w:val="decimal"/>
      <w:lvlText w:val="%1.%2.%3.%4.%5.%6.%7.%8"/>
      <w:lvlJc w:val="left"/>
      <w:pPr>
        <w:ind w:left="1440" w:hanging="1440"/>
      </w:pPr>
      <w:rPr>
        <w:rFonts w:cs="Verdana" w:hint="default"/>
      </w:rPr>
    </w:lvl>
    <w:lvl w:ilvl="8">
      <w:start w:val="1"/>
      <w:numFmt w:val="decimal"/>
      <w:lvlText w:val="%1.%2.%3.%4.%5.%6.%7.%8.%9"/>
      <w:lvlJc w:val="left"/>
      <w:pPr>
        <w:ind w:left="1800" w:hanging="1800"/>
      </w:pPr>
      <w:rPr>
        <w:rFonts w:cs="Verdana" w:hint="default"/>
      </w:rPr>
    </w:lvl>
  </w:abstractNum>
  <w:abstractNum w:abstractNumId="6" w15:restartNumberingAfterBreak="0">
    <w:nsid w:val="19101EFE"/>
    <w:multiLevelType w:val="hybridMultilevel"/>
    <w:tmpl w:val="C250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F6C13"/>
    <w:multiLevelType w:val="hybridMultilevel"/>
    <w:tmpl w:val="A54CD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8609B"/>
    <w:multiLevelType w:val="hybridMultilevel"/>
    <w:tmpl w:val="D09227F2"/>
    <w:lvl w:ilvl="0" w:tplc="EB28EDC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3C324E">
      <w:start w:val="1"/>
      <w:numFmt w:val="bullet"/>
      <w:lvlText w:val="o"/>
      <w:lvlJc w:val="left"/>
      <w:pPr>
        <w:ind w:left="1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A254F6">
      <w:start w:val="1"/>
      <w:numFmt w:val="bullet"/>
      <w:lvlText w:val="▪"/>
      <w:lvlJc w:val="left"/>
      <w:pPr>
        <w:ind w:left="2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864916">
      <w:start w:val="1"/>
      <w:numFmt w:val="bullet"/>
      <w:lvlText w:val="•"/>
      <w:lvlJc w:val="left"/>
      <w:pPr>
        <w:ind w:left="2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FC2FF9C">
      <w:start w:val="1"/>
      <w:numFmt w:val="bullet"/>
      <w:lvlText w:val="o"/>
      <w:lvlJc w:val="left"/>
      <w:pPr>
        <w:ind w:left="3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CE61FA">
      <w:start w:val="1"/>
      <w:numFmt w:val="bullet"/>
      <w:lvlText w:val="▪"/>
      <w:lvlJc w:val="left"/>
      <w:pPr>
        <w:ind w:left="4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E07E5C">
      <w:start w:val="1"/>
      <w:numFmt w:val="bullet"/>
      <w:lvlText w:val="•"/>
      <w:lvlJc w:val="left"/>
      <w:pPr>
        <w:ind w:left="5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880DE2">
      <w:start w:val="1"/>
      <w:numFmt w:val="bullet"/>
      <w:lvlText w:val="o"/>
      <w:lvlJc w:val="left"/>
      <w:pPr>
        <w:ind w:left="5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D64F2E">
      <w:start w:val="1"/>
      <w:numFmt w:val="bullet"/>
      <w:lvlText w:val="▪"/>
      <w:lvlJc w:val="left"/>
      <w:pPr>
        <w:ind w:left="6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F567EA"/>
    <w:multiLevelType w:val="hybridMultilevel"/>
    <w:tmpl w:val="A6520206"/>
    <w:lvl w:ilvl="0" w:tplc="11D21B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9CA1BC">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6A281C">
      <w:start w:val="1"/>
      <w:numFmt w:val="bullet"/>
      <w:lvlRestart w:val="0"/>
      <w:lvlText w:val="•"/>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1AEFB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837F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DEF87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78A6A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78030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0ED9D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6B6BBC"/>
    <w:multiLevelType w:val="hybridMultilevel"/>
    <w:tmpl w:val="B964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16201"/>
    <w:multiLevelType w:val="hybridMultilevel"/>
    <w:tmpl w:val="1ECA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706BF"/>
    <w:multiLevelType w:val="hybridMultilevel"/>
    <w:tmpl w:val="1230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876F5"/>
    <w:multiLevelType w:val="hybridMultilevel"/>
    <w:tmpl w:val="C4F8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F5251D"/>
    <w:multiLevelType w:val="hybridMultilevel"/>
    <w:tmpl w:val="E4A07EE2"/>
    <w:lvl w:ilvl="0" w:tplc="06C881E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E655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96C6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802C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8CD6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F837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DCBD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868E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E068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296F66"/>
    <w:multiLevelType w:val="hybridMultilevel"/>
    <w:tmpl w:val="D49AA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351B4D"/>
    <w:multiLevelType w:val="hybridMultilevel"/>
    <w:tmpl w:val="0914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4A54E3"/>
    <w:multiLevelType w:val="hybridMultilevel"/>
    <w:tmpl w:val="2C2CE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A96922"/>
    <w:multiLevelType w:val="hybridMultilevel"/>
    <w:tmpl w:val="2CEA76F2"/>
    <w:lvl w:ilvl="0" w:tplc="9DD68F3A">
      <w:start w:val="1"/>
      <w:numFmt w:val="bullet"/>
      <w:lvlText w:val="-"/>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D67672">
      <w:start w:val="1"/>
      <w:numFmt w:val="bullet"/>
      <w:lvlText w:val="o"/>
      <w:lvlJc w:val="left"/>
      <w:pPr>
        <w:ind w:left="1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8C5AE2">
      <w:start w:val="1"/>
      <w:numFmt w:val="bullet"/>
      <w:lvlText w:val="▪"/>
      <w:lvlJc w:val="left"/>
      <w:pPr>
        <w:ind w:left="2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76627C">
      <w:start w:val="1"/>
      <w:numFmt w:val="bullet"/>
      <w:lvlText w:val="•"/>
      <w:lvlJc w:val="left"/>
      <w:pPr>
        <w:ind w:left="2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52280A">
      <w:start w:val="1"/>
      <w:numFmt w:val="bullet"/>
      <w:lvlText w:val="o"/>
      <w:lvlJc w:val="left"/>
      <w:pPr>
        <w:ind w:left="3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4AE650">
      <w:start w:val="1"/>
      <w:numFmt w:val="bullet"/>
      <w:lvlText w:val="▪"/>
      <w:lvlJc w:val="left"/>
      <w:pPr>
        <w:ind w:left="4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E8D4F8">
      <w:start w:val="1"/>
      <w:numFmt w:val="bullet"/>
      <w:lvlText w:val="•"/>
      <w:lvlJc w:val="left"/>
      <w:pPr>
        <w:ind w:left="5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540A3A">
      <w:start w:val="1"/>
      <w:numFmt w:val="bullet"/>
      <w:lvlText w:val="o"/>
      <w:lvlJc w:val="left"/>
      <w:pPr>
        <w:ind w:left="5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4C3754">
      <w:start w:val="1"/>
      <w:numFmt w:val="bullet"/>
      <w:lvlText w:val="▪"/>
      <w:lvlJc w:val="left"/>
      <w:pPr>
        <w:ind w:left="6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7F363D"/>
    <w:multiLevelType w:val="hybridMultilevel"/>
    <w:tmpl w:val="12E2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EF28D6"/>
    <w:multiLevelType w:val="hybridMultilevel"/>
    <w:tmpl w:val="B23E7A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84B11"/>
    <w:multiLevelType w:val="hybridMultilevel"/>
    <w:tmpl w:val="306A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EF7E96"/>
    <w:multiLevelType w:val="hybridMultilevel"/>
    <w:tmpl w:val="15AC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4A5A25"/>
    <w:multiLevelType w:val="hybridMultilevel"/>
    <w:tmpl w:val="FD9AC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EB7E6F"/>
    <w:multiLevelType w:val="hybridMultilevel"/>
    <w:tmpl w:val="87567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194FBF"/>
    <w:multiLevelType w:val="hybridMultilevel"/>
    <w:tmpl w:val="69BA9FEC"/>
    <w:lvl w:ilvl="0" w:tplc="F27C38DA">
      <w:numFmt w:val="bullet"/>
      <w:lvlText w:val=""/>
      <w:lvlJc w:val="left"/>
      <w:pPr>
        <w:ind w:left="720" w:hanging="360"/>
      </w:pPr>
      <w:rPr>
        <w:rFonts w:ascii="Calibri" w:eastAsia="SymbolMT"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0860C0"/>
    <w:multiLevelType w:val="hybridMultilevel"/>
    <w:tmpl w:val="E4BA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351F58"/>
    <w:multiLevelType w:val="hybridMultilevel"/>
    <w:tmpl w:val="8ED2938C"/>
    <w:lvl w:ilvl="0" w:tplc="C66C9A0E">
      <w:numFmt w:val="bullet"/>
      <w:lvlText w:val=""/>
      <w:lvlJc w:val="left"/>
      <w:pPr>
        <w:ind w:left="720" w:hanging="360"/>
      </w:pPr>
      <w:rPr>
        <w:rFonts w:ascii="Calibri" w:eastAsia="SymbolMT"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CB73A3"/>
    <w:multiLevelType w:val="hybridMultilevel"/>
    <w:tmpl w:val="084A4176"/>
    <w:lvl w:ilvl="0" w:tplc="AAEC9172">
      <w:start w:val="1"/>
      <w:numFmt w:val="bullet"/>
      <w:lvlText w:val="-"/>
      <w:lvlJc w:val="left"/>
      <w:pPr>
        <w:ind w:left="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7A0258">
      <w:start w:val="1"/>
      <w:numFmt w:val="bullet"/>
      <w:lvlText w:val="o"/>
      <w:lvlJc w:val="left"/>
      <w:pPr>
        <w:ind w:left="1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787AB4">
      <w:start w:val="1"/>
      <w:numFmt w:val="bullet"/>
      <w:lvlText w:val="▪"/>
      <w:lvlJc w:val="left"/>
      <w:pPr>
        <w:ind w:left="2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222C12">
      <w:start w:val="1"/>
      <w:numFmt w:val="bullet"/>
      <w:lvlText w:val="•"/>
      <w:lvlJc w:val="left"/>
      <w:pPr>
        <w:ind w:left="2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66CB2E">
      <w:start w:val="1"/>
      <w:numFmt w:val="bullet"/>
      <w:lvlText w:val="o"/>
      <w:lvlJc w:val="left"/>
      <w:pPr>
        <w:ind w:left="3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C2AF04">
      <w:start w:val="1"/>
      <w:numFmt w:val="bullet"/>
      <w:lvlText w:val="▪"/>
      <w:lvlJc w:val="left"/>
      <w:pPr>
        <w:ind w:left="4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A8CEC6">
      <w:start w:val="1"/>
      <w:numFmt w:val="bullet"/>
      <w:lvlText w:val="•"/>
      <w:lvlJc w:val="left"/>
      <w:pPr>
        <w:ind w:left="5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762678">
      <w:start w:val="1"/>
      <w:numFmt w:val="bullet"/>
      <w:lvlText w:val="o"/>
      <w:lvlJc w:val="left"/>
      <w:pPr>
        <w:ind w:left="5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4C9792">
      <w:start w:val="1"/>
      <w:numFmt w:val="bullet"/>
      <w:lvlText w:val="▪"/>
      <w:lvlJc w:val="left"/>
      <w:pPr>
        <w:ind w:left="6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F146FB9"/>
    <w:multiLevelType w:val="hybridMultilevel"/>
    <w:tmpl w:val="C00C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837847">
    <w:abstractNumId w:val="21"/>
  </w:num>
  <w:num w:numId="2" w16cid:durableId="1444880237">
    <w:abstractNumId w:val="27"/>
  </w:num>
  <w:num w:numId="3" w16cid:durableId="330715213">
    <w:abstractNumId w:val="20"/>
  </w:num>
  <w:num w:numId="4" w16cid:durableId="849418877">
    <w:abstractNumId w:val="29"/>
  </w:num>
  <w:num w:numId="5" w16cid:durableId="246690840">
    <w:abstractNumId w:val="26"/>
  </w:num>
  <w:num w:numId="6" w16cid:durableId="519003916">
    <w:abstractNumId w:val="6"/>
  </w:num>
  <w:num w:numId="7" w16cid:durableId="700008677">
    <w:abstractNumId w:val="0"/>
  </w:num>
  <w:num w:numId="8" w16cid:durableId="1591426824">
    <w:abstractNumId w:val="9"/>
  </w:num>
  <w:num w:numId="9" w16cid:durableId="79983332">
    <w:abstractNumId w:val="22"/>
  </w:num>
  <w:num w:numId="10" w16cid:durableId="1921523584">
    <w:abstractNumId w:val="25"/>
  </w:num>
  <w:num w:numId="11" w16cid:durableId="218441630">
    <w:abstractNumId w:val="12"/>
  </w:num>
  <w:num w:numId="12" w16cid:durableId="120733234">
    <w:abstractNumId w:val="13"/>
  </w:num>
  <w:num w:numId="13" w16cid:durableId="1780027207">
    <w:abstractNumId w:val="11"/>
  </w:num>
  <w:num w:numId="14" w16cid:durableId="292367663">
    <w:abstractNumId w:val="15"/>
  </w:num>
  <w:num w:numId="15" w16cid:durableId="131824580">
    <w:abstractNumId w:val="2"/>
  </w:num>
  <w:num w:numId="16" w16cid:durableId="2045328765">
    <w:abstractNumId w:val="24"/>
  </w:num>
  <w:num w:numId="17" w16cid:durableId="1714690877">
    <w:abstractNumId w:val="16"/>
  </w:num>
  <w:num w:numId="18" w16cid:durableId="329984341">
    <w:abstractNumId w:val="5"/>
  </w:num>
  <w:num w:numId="19" w16cid:durableId="94252911">
    <w:abstractNumId w:val="19"/>
  </w:num>
  <w:num w:numId="20" w16cid:durableId="744643747">
    <w:abstractNumId w:val="23"/>
  </w:num>
  <w:num w:numId="21" w16cid:durableId="158735780">
    <w:abstractNumId w:val="17"/>
  </w:num>
  <w:num w:numId="22" w16cid:durableId="199633929">
    <w:abstractNumId w:val="7"/>
  </w:num>
  <w:num w:numId="23" w16cid:durableId="1102535925">
    <w:abstractNumId w:val="14"/>
  </w:num>
  <w:num w:numId="24" w16cid:durableId="980429892">
    <w:abstractNumId w:val="28"/>
  </w:num>
  <w:num w:numId="25" w16cid:durableId="45221257">
    <w:abstractNumId w:val="4"/>
  </w:num>
  <w:num w:numId="26" w16cid:durableId="1893346239">
    <w:abstractNumId w:val="8"/>
  </w:num>
  <w:num w:numId="27" w16cid:durableId="708578046">
    <w:abstractNumId w:val="1"/>
  </w:num>
  <w:num w:numId="28" w16cid:durableId="405105604">
    <w:abstractNumId w:val="18"/>
  </w:num>
  <w:num w:numId="29" w16cid:durableId="1020163648">
    <w:abstractNumId w:val="3"/>
  </w:num>
  <w:num w:numId="30" w16cid:durableId="632054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2C5"/>
    <w:rsid w:val="00030E28"/>
    <w:rsid w:val="00045529"/>
    <w:rsid w:val="00097261"/>
    <w:rsid w:val="000A39EE"/>
    <w:rsid w:val="000B2294"/>
    <w:rsid w:val="00102F37"/>
    <w:rsid w:val="00130F46"/>
    <w:rsid w:val="00196C9F"/>
    <w:rsid w:val="001B1BBF"/>
    <w:rsid w:val="001E07BA"/>
    <w:rsid w:val="00230072"/>
    <w:rsid w:val="002459BC"/>
    <w:rsid w:val="00245FAC"/>
    <w:rsid w:val="002C3D5F"/>
    <w:rsid w:val="002D3497"/>
    <w:rsid w:val="002F203D"/>
    <w:rsid w:val="002F233D"/>
    <w:rsid w:val="002F446C"/>
    <w:rsid w:val="00333BCB"/>
    <w:rsid w:val="00337204"/>
    <w:rsid w:val="0035041B"/>
    <w:rsid w:val="00390B57"/>
    <w:rsid w:val="003977C4"/>
    <w:rsid w:val="004130DD"/>
    <w:rsid w:val="0044509A"/>
    <w:rsid w:val="004471E8"/>
    <w:rsid w:val="004A0555"/>
    <w:rsid w:val="004B3F8A"/>
    <w:rsid w:val="004C67BC"/>
    <w:rsid w:val="004F2FF7"/>
    <w:rsid w:val="00512991"/>
    <w:rsid w:val="00516FAB"/>
    <w:rsid w:val="00522352"/>
    <w:rsid w:val="00523151"/>
    <w:rsid w:val="00560212"/>
    <w:rsid w:val="00565C4A"/>
    <w:rsid w:val="00574E50"/>
    <w:rsid w:val="005A6F73"/>
    <w:rsid w:val="006279A4"/>
    <w:rsid w:val="006930A0"/>
    <w:rsid w:val="006E5F37"/>
    <w:rsid w:val="006F5B3C"/>
    <w:rsid w:val="00700501"/>
    <w:rsid w:val="00716EDD"/>
    <w:rsid w:val="00745B3C"/>
    <w:rsid w:val="0075553B"/>
    <w:rsid w:val="00761BAC"/>
    <w:rsid w:val="007655CD"/>
    <w:rsid w:val="008A1793"/>
    <w:rsid w:val="008A6034"/>
    <w:rsid w:val="008B16A5"/>
    <w:rsid w:val="008B6350"/>
    <w:rsid w:val="008B65CB"/>
    <w:rsid w:val="008B65FA"/>
    <w:rsid w:val="008D4282"/>
    <w:rsid w:val="00911E76"/>
    <w:rsid w:val="00913A49"/>
    <w:rsid w:val="009423A1"/>
    <w:rsid w:val="0096666F"/>
    <w:rsid w:val="009677DE"/>
    <w:rsid w:val="009A01E5"/>
    <w:rsid w:val="009B3806"/>
    <w:rsid w:val="009B3DBB"/>
    <w:rsid w:val="009C091E"/>
    <w:rsid w:val="009C0F78"/>
    <w:rsid w:val="009D2B5C"/>
    <w:rsid w:val="00A26D97"/>
    <w:rsid w:val="00A57523"/>
    <w:rsid w:val="00AA245D"/>
    <w:rsid w:val="00AA70C9"/>
    <w:rsid w:val="00AB457E"/>
    <w:rsid w:val="00AD027A"/>
    <w:rsid w:val="00AE7A84"/>
    <w:rsid w:val="00AF5704"/>
    <w:rsid w:val="00B05155"/>
    <w:rsid w:val="00B650D5"/>
    <w:rsid w:val="00B772C5"/>
    <w:rsid w:val="00B80BE5"/>
    <w:rsid w:val="00C02EB2"/>
    <w:rsid w:val="00C03A43"/>
    <w:rsid w:val="00C1480E"/>
    <w:rsid w:val="00C250E6"/>
    <w:rsid w:val="00C51AFA"/>
    <w:rsid w:val="00C57401"/>
    <w:rsid w:val="00C57579"/>
    <w:rsid w:val="00C742E9"/>
    <w:rsid w:val="00C92ED4"/>
    <w:rsid w:val="00CD6124"/>
    <w:rsid w:val="00CE5E1D"/>
    <w:rsid w:val="00D327BC"/>
    <w:rsid w:val="00D42414"/>
    <w:rsid w:val="00D56BDC"/>
    <w:rsid w:val="00D631F6"/>
    <w:rsid w:val="00DD18B0"/>
    <w:rsid w:val="00DD23BE"/>
    <w:rsid w:val="00E17ED7"/>
    <w:rsid w:val="00E2282E"/>
    <w:rsid w:val="00E463B8"/>
    <w:rsid w:val="00E90FD5"/>
    <w:rsid w:val="00E94480"/>
    <w:rsid w:val="00EA4AD1"/>
    <w:rsid w:val="00ED2956"/>
    <w:rsid w:val="00EF2271"/>
    <w:rsid w:val="00F02999"/>
    <w:rsid w:val="00F80D3A"/>
    <w:rsid w:val="00FA7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6E6FC62"/>
  <w15:chartTrackingRefBased/>
  <w15:docId w15:val="{1A9A89DE-26F3-4328-8CD7-B348A72F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72C5"/>
    <w:rPr>
      <w:color w:val="0563C1" w:themeColor="hyperlink"/>
      <w:u w:val="single"/>
    </w:rPr>
  </w:style>
  <w:style w:type="character" w:customStyle="1" w:styleId="UnresolvedMention1">
    <w:name w:val="Unresolved Mention1"/>
    <w:basedOn w:val="DefaultParagraphFont"/>
    <w:uiPriority w:val="99"/>
    <w:semiHidden/>
    <w:unhideWhenUsed/>
    <w:rsid w:val="00B772C5"/>
    <w:rPr>
      <w:color w:val="605E5C"/>
      <w:shd w:val="clear" w:color="auto" w:fill="E1DFDD"/>
    </w:rPr>
  </w:style>
  <w:style w:type="paragraph" w:styleId="ListParagraph">
    <w:name w:val="List Paragraph"/>
    <w:basedOn w:val="Normal"/>
    <w:uiPriority w:val="34"/>
    <w:qFormat/>
    <w:rsid w:val="00C742E9"/>
    <w:pPr>
      <w:ind w:left="720"/>
      <w:contextualSpacing/>
    </w:pPr>
  </w:style>
  <w:style w:type="paragraph" w:styleId="NormalWeb">
    <w:name w:val="Normal (Web)"/>
    <w:basedOn w:val="Normal"/>
    <w:uiPriority w:val="99"/>
    <w:semiHidden/>
    <w:unhideWhenUsed/>
    <w:rsid w:val="00745B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12991"/>
    <w:pPr>
      <w:spacing w:after="0" w:line="240" w:lineRule="auto"/>
    </w:pPr>
  </w:style>
  <w:style w:type="paragraph" w:styleId="BalloonText">
    <w:name w:val="Balloon Text"/>
    <w:basedOn w:val="Normal"/>
    <w:link w:val="BalloonTextChar"/>
    <w:uiPriority w:val="99"/>
    <w:semiHidden/>
    <w:unhideWhenUsed/>
    <w:rsid w:val="006F5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B3C"/>
    <w:rPr>
      <w:rFonts w:ascii="Segoe UI" w:hAnsi="Segoe UI" w:cs="Segoe UI"/>
      <w:sz w:val="18"/>
      <w:szCs w:val="18"/>
    </w:rPr>
  </w:style>
  <w:style w:type="paragraph" w:styleId="Header">
    <w:name w:val="header"/>
    <w:basedOn w:val="Normal"/>
    <w:link w:val="HeaderChar"/>
    <w:uiPriority w:val="99"/>
    <w:unhideWhenUsed/>
    <w:rsid w:val="008B6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5FA"/>
  </w:style>
  <w:style w:type="paragraph" w:styleId="Footer">
    <w:name w:val="footer"/>
    <w:basedOn w:val="Normal"/>
    <w:link w:val="FooterChar"/>
    <w:uiPriority w:val="99"/>
    <w:unhideWhenUsed/>
    <w:rsid w:val="008B6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5FA"/>
  </w:style>
  <w:style w:type="table" w:customStyle="1" w:styleId="TableGrid0">
    <w:name w:val="TableGrid"/>
    <w:rsid w:val="003977C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03891">
      <w:bodyDiv w:val="1"/>
      <w:marLeft w:val="0"/>
      <w:marRight w:val="0"/>
      <w:marTop w:val="0"/>
      <w:marBottom w:val="0"/>
      <w:divBdr>
        <w:top w:val="none" w:sz="0" w:space="0" w:color="auto"/>
        <w:left w:val="none" w:sz="0" w:space="0" w:color="auto"/>
        <w:bottom w:val="none" w:sz="0" w:space="0" w:color="auto"/>
        <w:right w:val="none" w:sz="0" w:space="0" w:color="auto"/>
      </w:divBdr>
      <w:divsChild>
        <w:div w:id="231278190">
          <w:marLeft w:val="0"/>
          <w:marRight w:val="0"/>
          <w:marTop w:val="0"/>
          <w:marBottom w:val="0"/>
          <w:divBdr>
            <w:top w:val="none" w:sz="0" w:space="0" w:color="auto"/>
            <w:left w:val="none" w:sz="0" w:space="0" w:color="auto"/>
            <w:bottom w:val="none" w:sz="0" w:space="0" w:color="auto"/>
            <w:right w:val="none" w:sz="0" w:space="0" w:color="auto"/>
          </w:divBdr>
        </w:div>
      </w:divsChild>
    </w:div>
    <w:div w:id="17438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3505</Words>
  <Characters>19980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Dawn Deacon</cp:lastModifiedBy>
  <cp:revision>2</cp:revision>
  <cp:lastPrinted>2020-01-07T10:58:00Z</cp:lastPrinted>
  <dcterms:created xsi:type="dcterms:W3CDTF">2023-10-06T07:22:00Z</dcterms:created>
  <dcterms:modified xsi:type="dcterms:W3CDTF">2023-10-06T07:22:00Z</dcterms:modified>
</cp:coreProperties>
</file>