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44B0D" w14:textId="79ED8B73" w:rsidR="00262114" w:rsidRPr="00262114" w:rsidRDefault="004029AD" w:rsidP="00A33F73">
      <w:pPr>
        <w:spacing w:after="240"/>
        <w:rPr>
          <w:rFonts w:ascii="Arial" w:hAnsi="Arial" w:cs="Arial"/>
          <w:b/>
          <w:sz w:val="36"/>
          <w:szCs w:val="36"/>
        </w:rPr>
      </w:pPr>
      <w:r w:rsidRPr="004029AD">
        <w:t xml:space="preserve"> </w:t>
      </w:r>
      <w:r w:rsidR="00161D5E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Pupil P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remium strategy statement (</w:t>
      </w:r>
      <w:r w:rsidR="0081631C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Isleham C of E P</w:t>
      </w:r>
      <w:r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rimary</w:t>
      </w:r>
      <w:r w:rsidR="0081631C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 School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) 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162"/>
        <w:gridCol w:w="4820"/>
        <w:gridCol w:w="5528"/>
      </w:tblGrid>
      <w:tr w:rsidR="00C14FAE" w:rsidRPr="00B80272" w14:paraId="73B3A426" w14:textId="77777777" w:rsidTr="006260C2">
        <w:tc>
          <w:tcPr>
            <w:tcW w:w="15446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661FF981" w14:textId="1A94D579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6260C2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59EDB67D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86" w:type="dxa"/>
            <w:gridSpan w:val="4"/>
            <w:tcMar>
              <w:top w:w="57" w:type="dxa"/>
              <w:bottom w:w="57" w:type="dxa"/>
            </w:tcMar>
          </w:tcPr>
          <w:p w14:paraId="0AAE748D" w14:textId="29070E54" w:rsidR="00C14FAE" w:rsidRPr="00B80272" w:rsidRDefault="00A87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Isleham Primary School</w:t>
            </w:r>
          </w:p>
        </w:tc>
      </w:tr>
      <w:tr w:rsidR="006260C2" w:rsidRPr="00B80272" w14:paraId="1FC961B4" w14:textId="77777777" w:rsidTr="006260C2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6260C2" w:rsidRPr="00B80272" w:rsidRDefault="006260C2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2D09EB89" w:rsidR="006260C2" w:rsidRPr="00B80272" w:rsidRDefault="00626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2018-19</w:t>
            </w:r>
          </w:p>
        </w:tc>
        <w:tc>
          <w:tcPr>
            <w:tcW w:w="1162" w:type="dxa"/>
          </w:tcPr>
          <w:p w14:paraId="4C60C5C0" w14:textId="77777777" w:rsidR="006260C2" w:rsidRPr="00F970BA" w:rsidRDefault="006260C2" w:rsidP="00DC0E87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4820" w:type="dxa"/>
          </w:tcPr>
          <w:p w14:paraId="378F34B6" w14:textId="254128C0" w:rsidR="006260C2" w:rsidRPr="00124F86" w:rsidRDefault="006260C2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</w:pPr>
            <w:r w:rsidRPr="00124F86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£31245</w:t>
            </w:r>
            <w:r w:rsidR="00124F86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 xml:space="preserve">  (</w:t>
            </w:r>
            <w:r w:rsidRPr="00124F86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In 2018-19 the funding allocated was £1320 per ever6 child, £300</w:t>
            </w:r>
            <w:r w:rsidRPr="00124F86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  f</w:t>
            </w:r>
            <w:r w:rsidRPr="00124F86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or children of Armed Forces families and £2300 for adopted children</w:t>
            </w:r>
            <w:r w:rsidR="00124F86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528" w:type="dxa"/>
          </w:tcPr>
          <w:p w14:paraId="0BE5FB6B" w14:textId="50BA2F70" w:rsidR="006260C2" w:rsidRPr="00B80272" w:rsidRDefault="006260C2" w:rsidP="00DC0E87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Cluster review- Spring 2018</w:t>
            </w:r>
            <w:r>
              <w:rPr>
                <w:rFonts w:ascii="Arial" w:hAnsi="Arial" w:cs="Arial"/>
              </w:rPr>
              <w:br/>
              <w:t>County review- booked for September 2019</w:t>
            </w:r>
          </w:p>
        </w:tc>
      </w:tr>
      <w:tr w:rsidR="006260C2" w:rsidRPr="00B80272" w14:paraId="36741700" w14:textId="77777777" w:rsidTr="006260C2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6260C2" w:rsidRPr="00B80272" w:rsidRDefault="006260C2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03444B96" w:rsidR="006260C2" w:rsidRPr="00B80272" w:rsidRDefault="00626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1162" w:type="dxa"/>
          </w:tcPr>
          <w:p w14:paraId="7431BF7C" w14:textId="1F5AE912" w:rsidR="006260C2" w:rsidRPr="00B80272" w:rsidRDefault="006260C2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2018-19</w:t>
            </w:r>
          </w:p>
        </w:tc>
        <w:tc>
          <w:tcPr>
            <w:tcW w:w="4820" w:type="dxa"/>
          </w:tcPr>
          <w:tbl>
            <w:tblPr>
              <w:tblW w:w="44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709"/>
              <w:gridCol w:w="851"/>
              <w:gridCol w:w="850"/>
              <w:gridCol w:w="992"/>
            </w:tblGrid>
            <w:tr w:rsidR="006260C2" w14:paraId="178F454F" w14:textId="77777777" w:rsidTr="006260C2">
              <w:trPr>
                <w:trHeight w:val="240"/>
              </w:trPr>
              <w:tc>
                <w:tcPr>
                  <w:tcW w:w="1011" w:type="dxa"/>
                  <w:tcBorders>
                    <w:top w:val="single" w:sz="8" w:space="0" w:color="000000"/>
                    <w:left w:val="single" w:sz="12" w:space="0" w:color="000000"/>
                    <w:bottom w:val="nil"/>
                    <w:right w:val="single" w:sz="8" w:space="0" w:color="000000"/>
                  </w:tcBorders>
                </w:tcPr>
                <w:p w14:paraId="0CCE313E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top w:val="single" w:sz="8" w:space="0" w:color="000000"/>
                    <w:left w:val="single" w:sz="12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655589" w14:textId="24B3479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t>Pupil Premium</w:t>
                  </w:r>
                </w:p>
              </w:tc>
            </w:tr>
            <w:tr w:rsidR="006260C2" w14:paraId="6552B005" w14:textId="77777777" w:rsidTr="006260C2">
              <w:trPr>
                <w:trHeight w:val="240"/>
              </w:trPr>
              <w:tc>
                <w:tcPr>
                  <w:tcW w:w="1011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F4C37C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2A7AF" w14:textId="5D43D2A4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C7E96C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</w:p>
              </w:tc>
            </w:tr>
            <w:tr w:rsidR="006260C2" w14:paraId="6109DC29" w14:textId="77777777" w:rsidTr="006260C2">
              <w:trPr>
                <w:trHeight w:val="191"/>
              </w:trPr>
              <w:tc>
                <w:tcPr>
                  <w:tcW w:w="1011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802748" w14:textId="4B197988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YR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379D37" w14:textId="01FC20BA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9701F3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329F3F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13F0CD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93%</w:t>
                  </w:r>
                </w:p>
              </w:tc>
            </w:tr>
            <w:tr w:rsidR="006260C2" w14:paraId="5247C3CA" w14:textId="77777777" w:rsidTr="006260C2">
              <w:trPr>
                <w:trHeight w:val="191"/>
              </w:trPr>
              <w:tc>
                <w:tcPr>
                  <w:tcW w:w="1011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F1A377" w14:textId="2B582F6C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Y1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4FFC1E" w14:textId="0F6FD95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87E1F7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17%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F49D1E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3C6051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83%</w:t>
                  </w:r>
                </w:p>
              </w:tc>
            </w:tr>
            <w:tr w:rsidR="006260C2" w14:paraId="50C8E0C4" w14:textId="77777777" w:rsidTr="006260C2">
              <w:trPr>
                <w:trHeight w:val="191"/>
              </w:trPr>
              <w:tc>
                <w:tcPr>
                  <w:tcW w:w="1011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D4B700" w14:textId="712013FA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Y2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2EF759" w14:textId="6118E34C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D3D870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21%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2328FD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E845C2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79%</w:t>
                  </w:r>
                </w:p>
              </w:tc>
            </w:tr>
            <w:tr w:rsidR="006260C2" w14:paraId="3F5261A4" w14:textId="77777777" w:rsidTr="006260C2">
              <w:trPr>
                <w:trHeight w:val="191"/>
              </w:trPr>
              <w:tc>
                <w:tcPr>
                  <w:tcW w:w="1011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363273" w14:textId="76AB648A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Y3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63AF5F" w14:textId="057D2D0E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4BA622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15%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3118EE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962D3C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85%</w:t>
                  </w:r>
                </w:p>
              </w:tc>
            </w:tr>
            <w:tr w:rsidR="006260C2" w14:paraId="45D753F5" w14:textId="77777777" w:rsidTr="006260C2">
              <w:trPr>
                <w:trHeight w:val="191"/>
              </w:trPr>
              <w:tc>
                <w:tcPr>
                  <w:tcW w:w="1011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D28022" w14:textId="283CF2C0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Y4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789A62" w14:textId="703A40BD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C77837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5BD548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121C60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89%</w:t>
                  </w:r>
                </w:p>
              </w:tc>
            </w:tr>
            <w:tr w:rsidR="006260C2" w14:paraId="0369E558" w14:textId="77777777" w:rsidTr="006260C2">
              <w:trPr>
                <w:trHeight w:val="191"/>
              </w:trPr>
              <w:tc>
                <w:tcPr>
                  <w:tcW w:w="1011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B97C9A" w14:textId="453989E4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Y5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BCC9F9" w14:textId="778A5A5C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9D4BD9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737702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A963E4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90%</w:t>
                  </w:r>
                </w:p>
              </w:tc>
            </w:tr>
            <w:tr w:rsidR="006260C2" w14:paraId="0D7BAFA9" w14:textId="77777777" w:rsidTr="006260C2">
              <w:trPr>
                <w:trHeight w:val="191"/>
              </w:trPr>
              <w:tc>
                <w:tcPr>
                  <w:tcW w:w="1011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AF1E14" w14:textId="4B6BB702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Y6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900756" w14:textId="13EDD91E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7621B9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17%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F86184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C1DE58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83%</w:t>
                  </w:r>
                </w:p>
              </w:tc>
            </w:tr>
            <w:tr w:rsidR="006260C2" w14:paraId="2ADF35D5" w14:textId="77777777" w:rsidTr="006260C2">
              <w:trPr>
                <w:trHeight w:val="191"/>
              </w:trPr>
              <w:tc>
                <w:tcPr>
                  <w:tcW w:w="1011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</w:tcPr>
                <w:p w14:paraId="53AA8C1E" w14:textId="7E58B6FE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0EAA21" w14:textId="2721B85D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A1959F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14%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F5C23D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2970F5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86%</w:t>
                  </w:r>
                </w:p>
              </w:tc>
            </w:tr>
            <w:tr w:rsidR="006260C2" w14:paraId="59C131BA" w14:textId="77777777" w:rsidTr="006260C2">
              <w:trPr>
                <w:trHeight w:val="242"/>
              </w:trPr>
              <w:tc>
                <w:tcPr>
                  <w:tcW w:w="1011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</w:tcPr>
                <w:p w14:paraId="158FDCE2" w14:textId="6A02289B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Total Y1-6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20E327" w14:textId="50CE4DEA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B7208B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15%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683203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537BCC" w14:textId="77777777" w:rsidR="006260C2" w:rsidRDefault="006260C2" w:rsidP="00687A49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>85%</w:t>
                  </w:r>
                </w:p>
              </w:tc>
            </w:tr>
          </w:tbl>
          <w:p w14:paraId="639D86B5" w14:textId="77777777" w:rsidR="006260C2" w:rsidRDefault="006260C2" w:rsidP="00687A49">
            <w:pPr>
              <w:rPr>
                <w:rFonts w:ascii="Calibri" w:hAnsi="Calibri" w:cs="Calibri"/>
                <w:color w:val="1F497D"/>
              </w:rPr>
            </w:pPr>
          </w:p>
          <w:p w14:paraId="338BE990" w14:textId="0018DE23" w:rsidR="006260C2" w:rsidRPr="00B80272" w:rsidRDefault="006260C2" w:rsidP="00687A4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98C1A59" w14:textId="225910F9" w:rsidR="006260C2" w:rsidRPr="00B80272" w:rsidRDefault="006260C2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Annual- July 2020</w:t>
            </w:r>
          </w:p>
        </w:tc>
      </w:tr>
    </w:tbl>
    <w:p w14:paraId="1EA326D4" w14:textId="77777777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43BEDB1E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C14FAE" w:rsidRPr="00B80272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77777777" w:rsidR="00C14FAE" w:rsidRPr="00B80272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2954A6" w:rsidRPr="002954A6" w14:paraId="41F6C80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3ECDF31F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achieving </w:t>
            </w:r>
            <w:r w:rsidR="005A25B5">
              <w:rPr>
                <w:rFonts w:ascii="Arial" w:eastAsia="Arial" w:hAnsi="Arial" w:cs="Arial"/>
                <w:b/>
                <w:bCs/>
              </w:rPr>
              <w:t>in reading, writing and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58109833" w:rsidR="00EE50D0" w:rsidRPr="002954A6" w:rsidRDefault="006260C2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attainment document per year group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0FABCBCD" w:rsidR="00EE50D0" w:rsidRPr="002954A6" w:rsidRDefault="00EE50D0" w:rsidP="003957BD">
            <w:pPr>
              <w:jc w:val="center"/>
              <w:rPr>
                <w:rFonts w:ascii="Arial" w:hAnsi="Arial" w:cs="Arial"/>
              </w:rPr>
            </w:pPr>
          </w:p>
        </w:tc>
      </w:tr>
      <w:tr w:rsidR="002954A6" w:rsidRPr="002954A6" w14:paraId="38F6E20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7DF4BD08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31BCD56E" w:rsidR="00EE50D0" w:rsidRPr="002954A6" w:rsidRDefault="006260C2" w:rsidP="003B6371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progress document per year group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34549EFA" w:rsidR="00EE50D0" w:rsidRPr="002954A6" w:rsidRDefault="00EE50D0" w:rsidP="00C416E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954A6" w:rsidRPr="002954A6" w14:paraId="1E51F557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3104D4C4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27BB5779" w:rsidR="00EE50D0" w:rsidRPr="002954A6" w:rsidRDefault="006260C2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progress document per year group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2D63A846" w:rsidR="00EE50D0" w:rsidRPr="002954A6" w:rsidRDefault="00EE50D0" w:rsidP="00C416E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954A6" w:rsidRPr="002954A6" w14:paraId="1713911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21633C98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59178D34" w:rsidR="00EE50D0" w:rsidRPr="002954A6" w:rsidRDefault="006260C2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progress document per year group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633B5BE5" w:rsidR="00EE50D0" w:rsidRPr="002954A6" w:rsidRDefault="00EE50D0" w:rsidP="00C416E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4B1EC9B" w14:textId="39470130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7083"/>
        <w:gridCol w:w="8269"/>
        <w:gridCol w:w="65"/>
      </w:tblGrid>
      <w:tr w:rsidR="002954A6" w:rsidRPr="002954A6" w14:paraId="52A3A180" w14:textId="77777777" w:rsidTr="00A33F73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18CEDA91" w14:textId="4472BD6A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A33F73">
              <w:rPr>
                <w:rFonts w:ascii="Arial" w:hAnsi="Arial" w:cs="Arial"/>
                <w:b/>
              </w:rPr>
              <w:t>,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2508E42E" w14:textId="77777777" w:rsidTr="00A33F73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58007803" w14:textId="14D6F93D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097890" w:rsidRPr="002954A6" w14:paraId="39628239" w14:textId="77777777" w:rsidTr="00097890">
        <w:trPr>
          <w:trHeight w:val="647"/>
        </w:trPr>
        <w:tc>
          <w:tcPr>
            <w:tcW w:w="15417" w:type="dxa"/>
            <w:gridSpan w:val="3"/>
            <w:tcMar>
              <w:top w:w="57" w:type="dxa"/>
              <w:bottom w:w="57" w:type="dxa"/>
            </w:tcMar>
          </w:tcPr>
          <w:p w14:paraId="28ED4791" w14:textId="77777777" w:rsidR="00097890" w:rsidRPr="00AE78F2" w:rsidRDefault="00097890" w:rsidP="003F7B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Vocabulary and language development- ability to access the curriculum for parents and children</w:t>
            </w:r>
          </w:p>
          <w:p w14:paraId="5E637F06" w14:textId="0C7E1C21" w:rsidR="00097890" w:rsidRPr="00097890" w:rsidRDefault="00097890" w:rsidP="00097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Parental engagement- supporting parents with any family situations and guiding them to successfully support their children academically and emotionally</w:t>
            </w:r>
          </w:p>
          <w:p w14:paraId="1FA5DED6" w14:textId="2A0CF89A" w:rsidR="00097890" w:rsidRPr="00AE78F2" w:rsidRDefault="00097890" w:rsidP="00A33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number of Pupil Premium children who also have some form of SEND</w:t>
            </w:r>
          </w:p>
        </w:tc>
      </w:tr>
      <w:tr w:rsidR="002954A6" w:rsidRPr="002954A6" w14:paraId="55470693" w14:textId="77777777" w:rsidTr="00A33F73">
        <w:trPr>
          <w:trHeight w:val="70"/>
        </w:trPr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05E5A065" w14:textId="27C15559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097890" w:rsidRPr="002954A6" w14:paraId="2C9B3ED9" w14:textId="77777777" w:rsidTr="00DF0145">
        <w:trPr>
          <w:trHeight w:val="70"/>
        </w:trPr>
        <w:tc>
          <w:tcPr>
            <w:tcW w:w="15417" w:type="dxa"/>
            <w:gridSpan w:val="3"/>
            <w:tcMar>
              <w:top w:w="57" w:type="dxa"/>
              <w:bottom w:w="57" w:type="dxa"/>
            </w:tcMar>
          </w:tcPr>
          <w:p w14:paraId="059B29B2" w14:textId="53159103" w:rsidR="00097890" w:rsidRPr="002954A6" w:rsidRDefault="00097890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Military families- at least one parent absent for extended periods</w:t>
            </w:r>
          </w:p>
        </w:tc>
      </w:tr>
      <w:tr w:rsidR="002954A6" w:rsidRPr="002954A6" w14:paraId="1ADB6446" w14:textId="77777777" w:rsidTr="00A33F73">
        <w:trPr>
          <w:gridAfter w:val="1"/>
          <w:wAfter w:w="65" w:type="dxa"/>
        </w:trPr>
        <w:tc>
          <w:tcPr>
            <w:tcW w:w="15352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188AAB54" w14:textId="2198ACCD" w:rsidR="00A6273A" w:rsidRPr="00A33F73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="00A6273A" w:rsidRPr="00A33F73">
              <w:rPr>
                <w:rFonts w:ascii="Arial" w:hAnsi="Arial" w:cs="Arial"/>
                <w:b/>
              </w:rPr>
              <w:t xml:space="preserve">utcomes </w:t>
            </w:r>
          </w:p>
        </w:tc>
      </w:tr>
      <w:tr w:rsidR="00097890" w:rsidRPr="002954A6" w14:paraId="21DE37D2" w14:textId="77777777" w:rsidTr="007753E6">
        <w:trPr>
          <w:gridAfter w:val="1"/>
          <w:wAfter w:w="65" w:type="dxa"/>
        </w:trPr>
        <w:tc>
          <w:tcPr>
            <w:tcW w:w="7083" w:type="dxa"/>
            <w:tcMar>
              <w:top w:w="57" w:type="dxa"/>
              <w:bottom w:w="57" w:type="dxa"/>
            </w:tcMar>
          </w:tcPr>
          <w:p w14:paraId="10CB7332" w14:textId="77777777" w:rsidR="00097890" w:rsidRPr="002954A6" w:rsidRDefault="00097890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outcomes and how they will be measured</w:t>
            </w:r>
          </w:p>
        </w:tc>
        <w:tc>
          <w:tcPr>
            <w:tcW w:w="8269" w:type="dxa"/>
          </w:tcPr>
          <w:p w14:paraId="680EFBC9" w14:textId="77777777" w:rsidR="00097890" w:rsidRPr="002954A6" w:rsidRDefault="00097890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097890" w:rsidRPr="002954A6" w14:paraId="360F8EE7" w14:textId="77777777" w:rsidTr="00321753">
        <w:trPr>
          <w:gridAfter w:val="1"/>
          <w:wAfter w:w="65" w:type="dxa"/>
          <w:trHeight w:val="2649"/>
        </w:trPr>
        <w:tc>
          <w:tcPr>
            <w:tcW w:w="7083" w:type="dxa"/>
            <w:tcMar>
              <w:top w:w="57" w:type="dxa"/>
              <w:bottom w:w="57" w:type="dxa"/>
            </w:tcMar>
          </w:tcPr>
          <w:p w14:paraId="427D776F" w14:textId="534A1B1C" w:rsidR="00097890" w:rsidRPr="00097890" w:rsidRDefault="00097890" w:rsidP="0009789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Increase the proportion of non-SEND Pupil Premium children who achieve at or above expected levels, and show positive progress measures</w:t>
            </w:r>
          </w:p>
          <w:p w14:paraId="625BC399" w14:textId="77777777" w:rsidR="00097890" w:rsidRPr="00097890" w:rsidRDefault="00097890" w:rsidP="0009789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Support both financially and socially with ensuring access to all opportunities in school for all families including disadvantaged families</w:t>
            </w:r>
          </w:p>
          <w:p w14:paraId="756BC275" w14:textId="77777777" w:rsidR="00097890" w:rsidRPr="00097890" w:rsidRDefault="00097890" w:rsidP="0009789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Pupils and parents have access to needed support networks in school/ are referred to appropriate outside agencies from the school</w:t>
            </w:r>
          </w:p>
          <w:p w14:paraId="4B0FD844" w14:textId="77777777" w:rsidR="00097890" w:rsidRPr="00097890" w:rsidRDefault="00097890" w:rsidP="0009789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PP pupils with SEND have access to intervention programmes to narrow the gap between them and non SEND pupils</w:t>
            </w:r>
          </w:p>
          <w:p w14:paraId="076D14D4" w14:textId="77777777" w:rsidR="00097890" w:rsidRDefault="00097890" w:rsidP="0009789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Children to attend school regularly and in line with national averages for all pupils</w:t>
            </w:r>
          </w:p>
          <w:p w14:paraId="39E896EC" w14:textId="7EC4D0B8" w:rsidR="00097890" w:rsidRDefault="00097890" w:rsidP="0009789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High quality curriculum initiatives are targeted to address poverty of vocabulary</w:t>
            </w:r>
          </w:p>
          <w:p w14:paraId="5F881C87" w14:textId="2B698E65" w:rsidR="00097890" w:rsidRPr="00097890" w:rsidRDefault="00097890" w:rsidP="0009789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pupils are in receipt of good or better teaching</w:t>
            </w:r>
          </w:p>
          <w:p w14:paraId="3A695F52" w14:textId="421008B3" w:rsidR="00097890" w:rsidRPr="00AE78F2" w:rsidRDefault="00097890" w:rsidP="006E6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9" w:type="dxa"/>
          </w:tcPr>
          <w:p w14:paraId="6C59C94C" w14:textId="77777777" w:rsidR="00097890" w:rsidRPr="00097890" w:rsidRDefault="00097890" w:rsidP="000978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Individual attainment and progress measures</w:t>
            </w:r>
          </w:p>
          <w:p w14:paraId="4B8C54BB" w14:textId="77777777" w:rsidR="00097890" w:rsidRPr="00097890" w:rsidRDefault="00097890" w:rsidP="000978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Grants allocated successfully to children according to need: 100% of Pupil Premium enabled to attend wider opportunities such as Breakfast Club, theatre trips and residential visits, and musical lessons</w:t>
            </w:r>
          </w:p>
          <w:p w14:paraId="619B67F8" w14:textId="77777777" w:rsidR="00097890" w:rsidRPr="00097890" w:rsidRDefault="00097890" w:rsidP="000978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Individual trackers identify &amp; show the support put in place for individual children and families</w:t>
            </w:r>
          </w:p>
          <w:p w14:paraId="21F06D5D" w14:textId="77777777" w:rsidR="00097890" w:rsidRPr="00097890" w:rsidRDefault="00097890" w:rsidP="0009789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Lower number of reported behavioural incident involving PP pupils reported both inside and outside the classroom</w:t>
            </w:r>
            <w:r w:rsidRPr="00097890">
              <w:rPr>
                <w:rFonts w:ascii="Arial" w:hAnsi="Arial" w:cs="Arial"/>
                <w:sz w:val="18"/>
                <w:szCs w:val="18"/>
              </w:rPr>
              <w:br/>
              <w:t>Pupil and parent voice is positive about the support received</w:t>
            </w:r>
          </w:p>
          <w:p w14:paraId="60F8BCDF" w14:textId="77777777" w:rsidR="00097890" w:rsidRDefault="00097890" w:rsidP="000978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SEND pupils make continued progress appropriate to starting points and capacity (evident via Educater and other forms of tracking in the classroom, behavioural logs, SEND APDR/ PEP documents)</w:t>
            </w:r>
          </w:p>
          <w:p w14:paraId="1A47355C" w14:textId="77777777" w:rsidR="00097890" w:rsidRDefault="00097890" w:rsidP="000978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Attendance for pupil premium children is in line or greater than national average 96%</w:t>
            </w:r>
          </w:p>
          <w:p w14:paraId="0B887A42" w14:textId="77777777" w:rsidR="00097890" w:rsidRDefault="00097890" w:rsidP="000978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097890">
              <w:rPr>
                <w:rFonts w:ascii="Arial" w:hAnsi="Arial" w:cs="Arial"/>
                <w:sz w:val="18"/>
                <w:szCs w:val="18"/>
              </w:rPr>
              <w:t>Aspirations of pupil premium children in later life are evident</w:t>
            </w:r>
          </w:p>
          <w:p w14:paraId="777A9E15" w14:textId="53BF3E52" w:rsidR="00097890" w:rsidRPr="00097890" w:rsidRDefault="00097890" w:rsidP="000978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Classrooms, quality of teaching and evidence in books demonstrate high language acquisition as a priority</w:t>
            </w:r>
          </w:p>
        </w:tc>
      </w:tr>
    </w:tbl>
    <w:p w14:paraId="43512385" w14:textId="6E3A876B" w:rsidR="00CF1B9B" w:rsidRPr="002954A6" w:rsidRDefault="00CF1B9B">
      <w:r w:rsidRPr="002954A6"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2954A6" w:rsidRPr="002954A6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513E02D2" w:rsidR="006F0B6A" w:rsidRPr="002954A6" w:rsidRDefault="006D447D" w:rsidP="00097890">
            <w:pPr>
              <w:pStyle w:val="ListParagraph"/>
              <w:numPr>
                <w:ilvl w:val="0"/>
                <w:numId w:val="29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Planned expenditure </w:t>
            </w:r>
          </w:p>
        </w:tc>
      </w:tr>
      <w:tr w:rsidR="002954A6" w:rsidRPr="002954A6" w14:paraId="0A92DD1E" w14:textId="77777777" w:rsidTr="00A069CC">
        <w:trPr>
          <w:trHeight w:val="412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1276DFD9" w:rsidR="00A60ECF" w:rsidRPr="00A069CC" w:rsidRDefault="00124F86" w:rsidP="00A069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2019-20</w:t>
            </w:r>
            <w:r w:rsidR="00684AE7" w:rsidRPr="006D19E9">
              <w:rPr>
                <w:sz w:val="20"/>
                <w:szCs w:val="20"/>
              </w:rPr>
              <w:t xml:space="preserve"> </w:t>
            </w:r>
          </w:p>
        </w:tc>
      </w:tr>
      <w:tr w:rsidR="002954A6" w:rsidRPr="002954A6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C8C5043" w:rsidR="006D447D" w:rsidRPr="002954A6" w:rsidRDefault="00097890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Teaching &amp; learning</w:t>
            </w:r>
          </w:p>
        </w:tc>
      </w:tr>
      <w:tr w:rsidR="002954A6" w:rsidRPr="002954A6" w14:paraId="552B8829" w14:textId="77777777" w:rsidTr="0004731E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6CC91D2F" w:rsidR="00766387" w:rsidRPr="002954A6" w:rsidRDefault="00097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5D856735" w:rsidR="00766387" w:rsidRPr="002954A6" w:rsidRDefault="00097890" w:rsidP="006F0B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662CD7B9" w:rsidR="00766387" w:rsidRPr="002954A6" w:rsidRDefault="00097890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16EC6649" w:rsidR="00766387" w:rsidRPr="002954A6" w:rsidRDefault="00097890" w:rsidP="00B01C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7464AC1B" w14:textId="799093B7" w:rsidR="00766387" w:rsidRPr="002954A6" w:rsidRDefault="00097890" w:rsidP="00240F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</w:tr>
      <w:tr w:rsidR="002954A6" w:rsidRPr="002954A6" w14:paraId="286DE909" w14:textId="77777777" w:rsidTr="0068639D">
        <w:trPr>
          <w:trHeight w:val="166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05A418" w14:textId="51192CCF" w:rsidR="00125340" w:rsidRPr="0068639D" w:rsidRDefault="00F53A76" w:rsidP="004029AD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Early speech and language interventions narrow vocabulary gap on entry to school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7B38AFA" w14:textId="37332A7D" w:rsidR="00F53A76" w:rsidRPr="0068639D" w:rsidRDefault="00F53A76" w:rsidP="00097890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 xml:space="preserve">Evidence and historic school data show that children from disadvantaged backgrounds are affected by a poor vocabulary </w:t>
            </w:r>
            <w:r w:rsidRPr="0068639D">
              <w:rPr>
                <w:rFonts w:ascii="Arial" w:hAnsi="Arial" w:cs="Arial"/>
                <w:sz w:val="16"/>
                <w:szCs w:val="16"/>
              </w:rPr>
              <w:t>and require more precision teaching of basic speech sounds and vocabular</w:t>
            </w:r>
            <w:r w:rsidRPr="0068639D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4DE774FB" w14:textId="3695B8D8" w:rsidR="00125340" w:rsidRPr="0068639D" w:rsidRDefault="00F53A76" w:rsidP="00D35464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Narrowing of vocabulary gap has appositive impact on reading and writing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6C30BFB8" w14:textId="77777777" w:rsidR="00125340" w:rsidRPr="0068639D" w:rsidRDefault="00F53A76" w:rsidP="00B01C9A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Targeted pupils area screened and offered a support programme of Language links with specialist Nursery nurse</w:t>
            </w:r>
          </w:p>
          <w:p w14:paraId="2537D767" w14:textId="77777777" w:rsidR="00F53A76" w:rsidRPr="0068639D" w:rsidRDefault="00F53A76" w:rsidP="00B01C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4FE1C" w14:textId="3C57AFE0" w:rsidR="00F53A76" w:rsidRPr="0068639D" w:rsidRDefault="00F53A76" w:rsidP="00B01C9A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Links to Speech &amp; Language Therapy service as needed &amp; TA support time offered to individuals as needed</w:t>
            </w:r>
          </w:p>
        </w:tc>
        <w:tc>
          <w:tcPr>
            <w:tcW w:w="1276" w:type="dxa"/>
            <w:shd w:val="clear" w:color="auto" w:fill="auto"/>
          </w:tcPr>
          <w:p w14:paraId="11155191" w14:textId="0B02F899" w:rsidR="00125340" w:rsidRPr="0068639D" w:rsidRDefault="00F53A76" w:rsidP="00B01C9A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LD, RD, NS, SES, DD</w:t>
            </w:r>
          </w:p>
        </w:tc>
        <w:tc>
          <w:tcPr>
            <w:tcW w:w="1984" w:type="dxa"/>
          </w:tcPr>
          <w:p w14:paraId="79E6DB09" w14:textId="0C07BF5B" w:rsidR="00125340" w:rsidRPr="0068639D" w:rsidRDefault="00F53A76" w:rsidP="00A24C51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Data review and RAG rating</w:t>
            </w:r>
          </w:p>
        </w:tc>
      </w:tr>
      <w:tr w:rsidR="00097890" w:rsidRPr="002954A6" w14:paraId="25C6D161" w14:textId="77777777" w:rsidTr="0068639D">
        <w:trPr>
          <w:trHeight w:hRule="exact" w:val="199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4A0EE40" w14:textId="7516F79B" w:rsidR="00097890" w:rsidRPr="0068639D" w:rsidRDefault="00F53A76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Teaching of reading to be systematic, high quality and enjoyable, cr</w:t>
            </w:r>
            <w:r w:rsidR="0068639D">
              <w:rPr>
                <w:rFonts w:ascii="Arial" w:hAnsi="Arial" w:cs="Arial"/>
                <w:sz w:val="16"/>
                <w:szCs w:val="16"/>
              </w:rPr>
              <w:t xml:space="preserve">eating a life-long love </w:t>
            </w:r>
            <w:r w:rsidRPr="0068639D">
              <w:rPr>
                <w:rFonts w:ascii="Arial" w:hAnsi="Arial" w:cs="Arial"/>
                <w:sz w:val="16"/>
                <w:szCs w:val="16"/>
              </w:rPr>
              <w:t>of learning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AC7CA77" w14:textId="77777777" w:rsidR="00097890" w:rsidRPr="0068639D" w:rsidRDefault="00F53A76" w:rsidP="007F271A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Reading is an invaluable life skill</w:t>
            </w:r>
            <w:r w:rsidRPr="0068639D">
              <w:rPr>
                <w:rFonts w:ascii="Arial" w:hAnsi="Arial" w:cs="Arial"/>
                <w:sz w:val="16"/>
                <w:szCs w:val="16"/>
              </w:rPr>
              <w:br/>
            </w:r>
          </w:p>
          <w:p w14:paraId="0CE0F973" w14:textId="658F3F42" w:rsidR="00F53A76" w:rsidRPr="0068639D" w:rsidRDefault="00F53A76" w:rsidP="007F271A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Reading helps children’s vocabulary development, spelling and writing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437AB618" w14:textId="77777777" w:rsidR="00097890" w:rsidRPr="0068639D" w:rsidRDefault="00F53A76" w:rsidP="006C7C85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Pupil premium children develop and make progress in line with peers locally and nationally, but also develop a love of reading and books</w:t>
            </w:r>
          </w:p>
          <w:p w14:paraId="40E396EC" w14:textId="77777777" w:rsidR="00F53A76" w:rsidRPr="0068639D" w:rsidRDefault="00F53A76" w:rsidP="006C7C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FA383E" w14:textId="77777777" w:rsidR="00F53A76" w:rsidRPr="0068639D" w:rsidRDefault="00F53A76" w:rsidP="006C7C85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Parents are engaged and know how best to support their children in their literacy development</w:t>
            </w:r>
          </w:p>
          <w:p w14:paraId="544C5D7E" w14:textId="77777777" w:rsidR="00F53A76" w:rsidRPr="0068639D" w:rsidRDefault="00F53A76" w:rsidP="006C7C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CE6F58" w14:textId="4764CB59" w:rsidR="00F53A76" w:rsidRPr="0068639D" w:rsidRDefault="00F53A76" w:rsidP="006C7C85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Good levels of reading comprehension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1494513A" w14:textId="77777777" w:rsidR="00097890" w:rsidRPr="0068639D" w:rsidRDefault="00F53A76" w:rsidP="00B60E7C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Launch of new home school books and individual dialogue with PP families as needed</w:t>
            </w:r>
          </w:p>
          <w:p w14:paraId="52C211AE" w14:textId="77777777" w:rsidR="00F53A76" w:rsidRPr="0068639D" w:rsidRDefault="00F53A76" w:rsidP="00B60E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2D1ADF" w14:textId="77777777" w:rsidR="00F53A76" w:rsidRPr="0068639D" w:rsidRDefault="00F53A76" w:rsidP="00B60E7C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Targeted reading inference interventions and support at all levels</w:t>
            </w:r>
          </w:p>
          <w:p w14:paraId="2F6CD4F9" w14:textId="77777777" w:rsidR="00F53A76" w:rsidRPr="0068639D" w:rsidRDefault="00F53A76" w:rsidP="00B60E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925025" w14:textId="3BF17943" w:rsidR="00F53A76" w:rsidRPr="0068639D" w:rsidRDefault="00F53A76" w:rsidP="00B60E7C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Daily reading and Better Reading Partnership (BRP) support as needed for individuals</w:t>
            </w:r>
          </w:p>
        </w:tc>
        <w:tc>
          <w:tcPr>
            <w:tcW w:w="1276" w:type="dxa"/>
            <w:shd w:val="clear" w:color="auto" w:fill="auto"/>
          </w:tcPr>
          <w:p w14:paraId="7F1978B9" w14:textId="7AFABE87" w:rsidR="00097890" w:rsidRPr="0068639D" w:rsidRDefault="00F53A76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DD, GG, all TAs, NS</w:t>
            </w:r>
          </w:p>
        </w:tc>
        <w:tc>
          <w:tcPr>
            <w:tcW w:w="1984" w:type="dxa"/>
            <w:shd w:val="clear" w:color="auto" w:fill="auto"/>
          </w:tcPr>
          <w:p w14:paraId="0F3956E2" w14:textId="779838A6" w:rsidR="00097890" w:rsidRPr="0068639D" w:rsidRDefault="00F53A76" w:rsidP="00E20F63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Home school book reviews and pupil/ parent voice/ standardised scores and general progress data</w:t>
            </w:r>
          </w:p>
        </w:tc>
      </w:tr>
      <w:tr w:rsidR="002954A6" w:rsidRPr="002954A6" w14:paraId="28833020" w14:textId="77777777" w:rsidTr="0068639D">
        <w:trPr>
          <w:trHeight w:hRule="exact" w:val="330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17131F" w14:textId="1872BF85" w:rsidR="00125340" w:rsidRPr="0068639D" w:rsidRDefault="0068639D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Pupil premium children receive additional support in class and through targeted interventions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D106A3B" w14:textId="77777777" w:rsidR="00125340" w:rsidRPr="0068639D" w:rsidRDefault="0068639D" w:rsidP="007F271A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To ensure that PP children make accelerated progress in order to diminish the difference with non PP children</w:t>
            </w:r>
          </w:p>
          <w:p w14:paraId="79C84BD9" w14:textId="77777777" w:rsidR="0068639D" w:rsidRPr="0068639D" w:rsidRDefault="0068639D" w:rsidP="007F27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47EFA6" w14:textId="609B5338" w:rsidR="0068639D" w:rsidRPr="0068639D" w:rsidRDefault="0068639D" w:rsidP="007F271A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 xml:space="preserve">Higher attaining PP children have challenge and support to reach highest possible levels in their learning </w:t>
            </w:r>
            <w:r w:rsidRPr="0068639D">
              <w:rPr>
                <w:rFonts w:ascii="Arial" w:hAnsi="Arial" w:cs="Arial"/>
                <w:sz w:val="16"/>
                <w:szCs w:val="16"/>
              </w:rPr>
              <w:t>e.g. target for greater depth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58C19323" w14:textId="2533C0D6" w:rsidR="00125340" w:rsidRPr="0068639D" w:rsidRDefault="0068639D" w:rsidP="006C7C85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Gap diminished and progress can be seen across the year for pupils of all abilities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4C9EE87F" w14:textId="77777777" w:rsidR="00125340" w:rsidRPr="0068639D" w:rsidRDefault="0068639D" w:rsidP="00B60E7C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TAs support children in class as needed</w:t>
            </w:r>
          </w:p>
          <w:p w14:paraId="4122858C" w14:textId="77777777" w:rsidR="0068639D" w:rsidRPr="0068639D" w:rsidRDefault="0068639D" w:rsidP="00B60E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613B16" w14:textId="77777777" w:rsidR="0068639D" w:rsidRPr="0068639D" w:rsidRDefault="0068639D" w:rsidP="00B60E7C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Interventions are successfully targeted via pupil progress meetings and provision mapping to meet the needs of PP children</w:t>
            </w:r>
          </w:p>
          <w:p w14:paraId="74E96D99" w14:textId="77777777" w:rsidR="0068639D" w:rsidRPr="0068639D" w:rsidRDefault="0068639D" w:rsidP="00686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24B2BB" w14:textId="77777777" w:rsidR="0068639D" w:rsidRPr="0068639D" w:rsidRDefault="0068639D" w:rsidP="0068639D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 xml:space="preserve">Literacy and numeracy sessions delivered through based intervention groups including First Class @ number (parts 1 and 2), Literacy A to Z, Success@ arithmetic, First Class @ writing 1 &amp; 2, Better Reading Partnership, Reading inference, </w:t>
            </w:r>
          </w:p>
          <w:p w14:paraId="10818FF9" w14:textId="77777777" w:rsidR="0068639D" w:rsidRPr="0068639D" w:rsidRDefault="0068639D" w:rsidP="00B60E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7CF462" w14:textId="77777777" w:rsidR="0068639D" w:rsidRPr="0068639D" w:rsidRDefault="0068639D" w:rsidP="0068639D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 xml:space="preserve">Staff development in order to provide evidence-based interventions and share good practice (phonics, </w:t>
            </w:r>
          </w:p>
          <w:p w14:paraId="4FD85F6F" w14:textId="1A131D37" w:rsidR="0068639D" w:rsidRPr="0068639D" w:rsidRDefault="0068639D" w:rsidP="00B60E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AD20AA1" w14:textId="6A54756F" w:rsidR="00125340" w:rsidRPr="0068639D" w:rsidRDefault="0068639D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NS, SES, DD, teachers and TAs</w:t>
            </w:r>
          </w:p>
        </w:tc>
        <w:tc>
          <w:tcPr>
            <w:tcW w:w="1984" w:type="dxa"/>
            <w:shd w:val="clear" w:color="auto" w:fill="auto"/>
          </w:tcPr>
          <w:p w14:paraId="26EE8C25" w14:textId="55449C89" w:rsidR="00125340" w:rsidRPr="0068639D" w:rsidRDefault="0068639D" w:rsidP="00E20F63">
            <w:pPr>
              <w:rPr>
                <w:rFonts w:ascii="Arial" w:hAnsi="Arial" w:cs="Arial"/>
                <w:sz w:val="16"/>
                <w:szCs w:val="16"/>
              </w:rPr>
            </w:pPr>
            <w:r w:rsidRPr="0068639D">
              <w:rPr>
                <w:rFonts w:ascii="Arial" w:hAnsi="Arial" w:cs="Arial"/>
                <w:sz w:val="16"/>
                <w:szCs w:val="16"/>
              </w:rPr>
              <w:t>End of year data review</w:t>
            </w:r>
          </w:p>
        </w:tc>
      </w:tr>
      <w:tr w:rsidR="002954A6" w:rsidRPr="002954A6" w14:paraId="66D20392" w14:textId="77777777" w:rsidTr="00A33F73">
        <w:trPr>
          <w:trHeight w:hRule="exact" w:val="38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4BD9F671" w14:textId="074A1C0B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03D03D72" w14:textId="2FBFED6D" w:rsidR="00125340" w:rsidRPr="002954A6" w:rsidRDefault="0068639D" w:rsidP="00F85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£29180</w:t>
            </w:r>
          </w:p>
        </w:tc>
      </w:tr>
      <w:tr w:rsidR="002954A6" w:rsidRPr="002954A6" w14:paraId="768704E7" w14:textId="77777777" w:rsidTr="0068639D">
        <w:trPr>
          <w:trHeight w:hRule="exact" w:val="498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3E9BB7A2" w:rsidR="00125340" w:rsidRPr="002954A6" w:rsidRDefault="00097890" w:rsidP="0068639D">
            <w:pPr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Pastoral</w:t>
            </w:r>
            <w:r w:rsidR="00125340" w:rsidRPr="002954A6">
              <w:rPr>
                <w:rFonts w:ascii="Arial" w:hAnsi="Arial" w:cs="Arial"/>
                <w:b/>
              </w:rPr>
              <w:t xml:space="preserve"> support</w:t>
            </w:r>
            <w:r w:rsidR="0068639D" w:rsidRPr="006D19E9">
              <w:rPr>
                <w:sz w:val="20"/>
                <w:szCs w:val="20"/>
              </w:rPr>
              <w:t xml:space="preserve"> </w:t>
            </w:r>
          </w:p>
        </w:tc>
      </w:tr>
      <w:tr w:rsidR="00097890" w:rsidRPr="002954A6" w14:paraId="36CFE530" w14:textId="77777777" w:rsidTr="0078783F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8C53D7F" w14:textId="77777777" w:rsidR="00097890" w:rsidRPr="002954A6" w:rsidRDefault="00097890" w:rsidP="00787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Objective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1D50595" w14:textId="77777777" w:rsidR="00097890" w:rsidRPr="002954A6" w:rsidRDefault="00097890" w:rsidP="00787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0443F3CF" w14:textId="77777777" w:rsidR="00097890" w:rsidRPr="002954A6" w:rsidRDefault="00097890" w:rsidP="00787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3DECF509" w14:textId="77777777" w:rsidR="00097890" w:rsidRPr="002954A6" w:rsidRDefault="00097890" w:rsidP="00787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</w:t>
            </w:r>
          </w:p>
        </w:tc>
        <w:tc>
          <w:tcPr>
            <w:tcW w:w="1276" w:type="dxa"/>
            <w:shd w:val="clear" w:color="auto" w:fill="auto"/>
          </w:tcPr>
          <w:p w14:paraId="468133E2" w14:textId="77777777" w:rsidR="00097890" w:rsidRPr="002954A6" w:rsidRDefault="00097890" w:rsidP="0078783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65B0483B" w14:textId="77777777" w:rsidR="00097890" w:rsidRPr="002954A6" w:rsidRDefault="00097890" w:rsidP="00787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</w:tr>
      <w:tr w:rsidR="002954A6" w:rsidRPr="002954A6" w14:paraId="58773DB5" w14:textId="77777777" w:rsidTr="0004731E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3F9D2DF0" w:rsidR="00125340" w:rsidRPr="00A069CC" w:rsidRDefault="0068639D" w:rsidP="008D2DAF">
            <w:pPr>
              <w:rPr>
                <w:rFonts w:ascii="Arial" w:hAnsi="Arial" w:cs="Arial"/>
                <w:sz w:val="16"/>
                <w:szCs w:val="16"/>
              </w:rPr>
            </w:pPr>
            <w:r w:rsidRPr="00A069CC">
              <w:rPr>
                <w:rFonts w:ascii="Arial" w:hAnsi="Arial" w:cs="Arial"/>
                <w:sz w:val="16"/>
                <w:szCs w:val="16"/>
              </w:rPr>
              <w:t>Removal of social and emotional barriers to learning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2A6F10EF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A159E83" w:rsidR="00125340" w:rsidRPr="00A069CC" w:rsidRDefault="00125340" w:rsidP="000A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5587B7E1" w14:textId="52A6175E" w:rsidR="0068639D" w:rsidRPr="00A069CC" w:rsidRDefault="0068639D" w:rsidP="0068639D">
            <w:pPr>
              <w:rPr>
                <w:rFonts w:ascii="Arial" w:hAnsi="Arial" w:cs="Arial"/>
                <w:sz w:val="16"/>
                <w:szCs w:val="16"/>
              </w:rPr>
            </w:pPr>
            <w:r w:rsidRPr="00A069CC">
              <w:rPr>
                <w:rFonts w:ascii="Arial" w:hAnsi="Arial" w:cs="Arial"/>
                <w:sz w:val="16"/>
                <w:szCs w:val="16"/>
              </w:rPr>
              <w:t>FRIENDs program and counselling.</w:t>
            </w:r>
            <w:r w:rsidRPr="00A069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69CC">
              <w:rPr>
                <w:rFonts w:ascii="Arial" w:hAnsi="Arial" w:cs="Arial"/>
                <w:sz w:val="16"/>
                <w:szCs w:val="16"/>
              </w:rPr>
              <w:t>Play therapy and counselling support for pupils</w:t>
            </w:r>
          </w:p>
          <w:p w14:paraId="298834DB" w14:textId="25758678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606D4E" w14:textId="49649773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4E2892" w14:textId="60982F89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4A6" w:rsidRPr="002954A6" w14:paraId="0DF205A5" w14:textId="77777777" w:rsidTr="0068639D">
        <w:trPr>
          <w:trHeight w:hRule="exact" w:val="115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1872C55" w14:textId="31D9C15C" w:rsidR="00125340" w:rsidRPr="00A069CC" w:rsidRDefault="0068639D" w:rsidP="00E865E4">
            <w:pPr>
              <w:rPr>
                <w:rFonts w:ascii="Arial" w:hAnsi="Arial" w:cs="Arial"/>
                <w:sz w:val="16"/>
                <w:szCs w:val="16"/>
              </w:rPr>
            </w:pPr>
            <w:r w:rsidRPr="00A069CC">
              <w:rPr>
                <w:rFonts w:ascii="Arial" w:hAnsi="Arial" w:cs="Arial"/>
                <w:sz w:val="16"/>
                <w:szCs w:val="16"/>
              </w:rPr>
              <w:t>Attendance in line with national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9BCA213" w14:textId="161599AC" w:rsidR="00125340" w:rsidRPr="00A069CC" w:rsidRDefault="00125340" w:rsidP="001253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4A2B402" w14:textId="3713677F" w:rsidR="00125340" w:rsidRPr="00A069CC" w:rsidRDefault="00125340" w:rsidP="003F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6AAE3FF" w14:textId="77777777" w:rsidR="00125340" w:rsidRPr="00A069CC" w:rsidRDefault="0068639D" w:rsidP="00C73995">
            <w:pPr>
              <w:rPr>
                <w:rFonts w:ascii="Arial" w:hAnsi="Arial" w:cs="Arial"/>
                <w:sz w:val="16"/>
                <w:szCs w:val="16"/>
              </w:rPr>
            </w:pPr>
            <w:r w:rsidRPr="00A069CC">
              <w:rPr>
                <w:rFonts w:ascii="Arial" w:hAnsi="Arial" w:cs="Arial"/>
                <w:sz w:val="16"/>
                <w:szCs w:val="16"/>
              </w:rPr>
              <w:t>Meetings and letters home</w:t>
            </w:r>
            <w:r w:rsidRPr="00A069CC">
              <w:rPr>
                <w:rFonts w:ascii="Arial" w:hAnsi="Arial" w:cs="Arial"/>
                <w:sz w:val="16"/>
                <w:szCs w:val="16"/>
              </w:rPr>
              <w:br/>
            </w:r>
            <w:r w:rsidRPr="00A069CC">
              <w:rPr>
                <w:rFonts w:ascii="Arial" w:hAnsi="Arial" w:cs="Arial"/>
                <w:sz w:val="16"/>
                <w:szCs w:val="16"/>
              </w:rPr>
              <w:br/>
              <w:t>Visible presence on gate in mornings</w:t>
            </w:r>
          </w:p>
          <w:p w14:paraId="64F95AF7" w14:textId="77777777" w:rsidR="0068639D" w:rsidRPr="00A069CC" w:rsidRDefault="0068639D" w:rsidP="00C739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4012C2" w14:textId="7B601889" w:rsidR="0068639D" w:rsidRPr="00A069CC" w:rsidRDefault="0068639D" w:rsidP="00C73995">
            <w:pPr>
              <w:rPr>
                <w:rFonts w:ascii="Arial" w:hAnsi="Arial" w:cs="Arial"/>
                <w:sz w:val="16"/>
                <w:szCs w:val="16"/>
              </w:rPr>
            </w:pPr>
            <w:r w:rsidRPr="00A069CC">
              <w:rPr>
                <w:rFonts w:ascii="Arial" w:hAnsi="Arial" w:cs="Arial"/>
                <w:sz w:val="16"/>
                <w:szCs w:val="16"/>
              </w:rPr>
              <w:t>SLT meetings- tracking attendance on a weekly basis</w:t>
            </w:r>
          </w:p>
        </w:tc>
        <w:tc>
          <w:tcPr>
            <w:tcW w:w="1276" w:type="dxa"/>
          </w:tcPr>
          <w:p w14:paraId="141C95A3" w14:textId="501DEC66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A55D1E" w14:textId="1C2B9C75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4A6" w:rsidRPr="002954A6" w14:paraId="4684DC39" w14:textId="77777777" w:rsidTr="004029AD">
        <w:trPr>
          <w:trHeight w:hRule="exact" w:val="52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FB77645" w14:textId="77777777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C411042" w14:textId="326FA89D" w:rsidR="00125340" w:rsidRPr="00A069CC" w:rsidRDefault="00125340" w:rsidP="007F27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4F5FB0F" w14:textId="6C3F8016" w:rsidR="00125340" w:rsidRPr="00A069CC" w:rsidRDefault="00125340" w:rsidP="00C70B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86F2669" w14:textId="77777777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21324F" w14:textId="16937802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93C1F6" w14:textId="1D065264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4A6" w:rsidRPr="002954A6" w14:paraId="41234E55" w14:textId="77777777" w:rsidTr="0068639D">
        <w:trPr>
          <w:trHeight w:hRule="exact" w:val="716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3262FB54" w14:textId="02FB0358" w:rsidR="0068639D" w:rsidRDefault="0068639D" w:rsidP="0068639D">
            <w:pPr>
              <w:rPr>
                <w:sz w:val="20"/>
                <w:szCs w:val="20"/>
              </w:rPr>
            </w:pPr>
          </w:p>
          <w:p w14:paraId="72015916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38C38DCA" w14:textId="00A4583F" w:rsidR="00125340" w:rsidRPr="002954A6" w:rsidRDefault="00125340" w:rsidP="000315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392FE8FA" w:rsidR="00125340" w:rsidRPr="002954A6" w:rsidRDefault="0009789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Enrichment/ engagement</w:t>
            </w:r>
          </w:p>
        </w:tc>
      </w:tr>
      <w:tr w:rsidR="00097890" w:rsidRPr="002954A6" w14:paraId="74420E07" w14:textId="77777777" w:rsidTr="008D4CAD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4D2272CE" w:rsidR="00097890" w:rsidRPr="002954A6" w:rsidRDefault="00097890" w:rsidP="00097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017D3052" w:rsidR="00097890" w:rsidRPr="002954A6" w:rsidRDefault="00097890" w:rsidP="00097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3E54766C" w14:textId="0F096BAD" w:rsidR="00097890" w:rsidRPr="002954A6" w:rsidRDefault="00097890" w:rsidP="00097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494FDDDB" w14:textId="4A3FD098" w:rsidR="00097890" w:rsidRPr="002954A6" w:rsidRDefault="00097890" w:rsidP="00097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</w:t>
            </w:r>
          </w:p>
        </w:tc>
        <w:tc>
          <w:tcPr>
            <w:tcW w:w="1276" w:type="dxa"/>
            <w:shd w:val="clear" w:color="auto" w:fill="auto"/>
          </w:tcPr>
          <w:p w14:paraId="17FF057C" w14:textId="5837EDA4" w:rsidR="00097890" w:rsidRPr="002954A6" w:rsidRDefault="00097890" w:rsidP="0009789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2D82213E" w14:textId="6613508F" w:rsidR="00097890" w:rsidRPr="00262114" w:rsidRDefault="00097890" w:rsidP="00097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</w:tr>
      <w:tr w:rsidR="002954A6" w:rsidRPr="002954A6" w14:paraId="6186520C" w14:textId="77777777" w:rsidTr="004029AD">
        <w:trPr>
          <w:trHeight w:val="31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211FD3" w14:textId="6608FCCB" w:rsidR="00125340" w:rsidRPr="00A069CC" w:rsidRDefault="00274B81" w:rsidP="007F2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Parental engagement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E46B61A" w14:textId="77777777" w:rsidR="00EF2A09" w:rsidRPr="00A069CC" w:rsidRDefault="00EF2A09" w:rsidP="00EF2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B3DAAC7" w14:textId="6A7CBBB5" w:rsidR="00EF2A09" w:rsidRPr="00A069CC" w:rsidRDefault="00EF2A09" w:rsidP="00D8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F550AB7" w14:textId="72BBEC48" w:rsidR="00125340" w:rsidRPr="00A069CC" w:rsidRDefault="0068639D" w:rsidP="008D2DAF">
            <w:pPr>
              <w:rPr>
                <w:rFonts w:ascii="Arial" w:hAnsi="Arial" w:cs="Arial"/>
                <w:sz w:val="16"/>
                <w:szCs w:val="16"/>
              </w:rPr>
            </w:pPr>
            <w:r w:rsidRPr="00A069CC">
              <w:rPr>
                <w:rFonts w:ascii="Arial" w:hAnsi="Arial" w:cs="Arial"/>
                <w:sz w:val="16"/>
                <w:szCs w:val="16"/>
              </w:rPr>
              <w:t>Family support and information sessions e.g. class cafes/ workshops/ information sessions/ parent forum</w:t>
            </w:r>
          </w:p>
        </w:tc>
        <w:tc>
          <w:tcPr>
            <w:tcW w:w="1276" w:type="dxa"/>
          </w:tcPr>
          <w:p w14:paraId="6C88C9AC" w14:textId="36687106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ADB85B" w14:textId="3BDA07C2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4A6" w:rsidRPr="002954A6" w14:paraId="5C7EA547" w14:textId="77777777" w:rsidTr="004029AD">
        <w:trPr>
          <w:trHeight w:val="30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9069223" w14:textId="2508B581" w:rsidR="00125340" w:rsidRPr="00A069CC" w:rsidRDefault="00274B81" w:rsidP="00EE5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 children are priotised to attend and experience cultural and external opprtunties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F0B1051" w14:textId="5252AA4F" w:rsidR="00917D70" w:rsidRPr="00A069CC" w:rsidRDefault="00917D70" w:rsidP="00C739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9782A6E" w14:textId="44EE7CD0" w:rsidR="00125340" w:rsidRPr="00A069CC" w:rsidRDefault="00125340" w:rsidP="006C7C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79371CD" w14:textId="77777777" w:rsidR="0068639D" w:rsidRPr="00A069CC" w:rsidRDefault="0068639D" w:rsidP="0068639D">
            <w:pPr>
              <w:rPr>
                <w:rFonts w:ascii="Arial" w:hAnsi="Arial" w:cs="Arial"/>
                <w:sz w:val="16"/>
                <w:szCs w:val="16"/>
              </w:rPr>
            </w:pPr>
            <w:r w:rsidRPr="00A069CC">
              <w:rPr>
                <w:rFonts w:ascii="Arial" w:hAnsi="Arial" w:cs="Arial"/>
                <w:sz w:val="16"/>
                <w:szCs w:val="16"/>
              </w:rPr>
              <w:t>Subsidised educational trips and opportunities to participate in a wide range of activities e.g. music lessons, brass band/ ukulele lessons, choir, sports clubs, breakfast club, after school activities and theatre group visits.</w:t>
            </w:r>
          </w:p>
          <w:p w14:paraId="43410F59" w14:textId="0A1492DC" w:rsidR="00D35464" w:rsidRPr="00A069CC" w:rsidRDefault="00D35464" w:rsidP="00D354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F69D1A" w14:textId="7A3CD06B" w:rsidR="00125340" w:rsidRPr="00A069CC" w:rsidRDefault="00125340" w:rsidP="000315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F5CB21" w14:textId="1AFD15DF" w:rsidR="00125340" w:rsidRPr="00A069CC" w:rsidRDefault="00125340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39D" w:rsidRPr="002954A6" w14:paraId="6038B902" w14:textId="77777777" w:rsidTr="004029AD">
        <w:trPr>
          <w:trHeight w:val="30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2CAD065" w14:textId="706A8673" w:rsidR="0068639D" w:rsidRPr="00A069CC" w:rsidRDefault="00274B81" w:rsidP="00EE5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 children lare encouraged to lead healthy lifetsyles without financial barriers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39A95D67" w14:textId="77777777" w:rsidR="0068639D" w:rsidRPr="00A069CC" w:rsidRDefault="0068639D" w:rsidP="00C739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171006D" w14:textId="77777777" w:rsidR="0068639D" w:rsidRPr="00A069CC" w:rsidRDefault="0068639D" w:rsidP="006C7C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6A19B402" w14:textId="771B956D" w:rsidR="00274B81" w:rsidRDefault="0068639D" w:rsidP="0068639D">
            <w:pPr>
              <w:rPr>
                <w:rFonts w:ascii="Arial" w:hAnsi="Arial" w:cs="Arial"/>
                <w:sz w:val="16"/>
                <w:szCs w:val="16"/>
              </w:rPr>
            </w:pPr>
            <w:r w:rsidRPr="00A069CC">
              <w:rPr>
                <w:rFonts w:ascii="Arial" w:hAnsi="Arial" w:cs="Arial"/>
                <w:sz w:val="16"/>
                <w:szCs w:val="16"/>
              </w:rPr>
              <w:t xml:space="preserve">Specialist sports coach at lunchtimes </w:t>
            </w:r>
            <w:r w:rsidR="00274B81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A069CC">
              <w:rPr>
                <w:rFonts w:ascii="Arial" w:hAnsi="Arial" w:cs="Arial"/>
                <w:sz w:val="16"/>
                <w:szCs w:val="16"/>
              </w:rPr>
              <w:t>weekly after school sport provision</w:t>
            </w:r>
            <w:r w:rsidR="00274B81">
              <w:rPr>
                <w:rFonts w:ascii="Arial" w:hAnsi="Arial" w:cs="Arial"/>
                <w:sz w:val="16"/>
                <w:szCs w:val="16"/>
              </w:rPr>
              <w:t xml:space="preserve"> and cookery club</w:t>
            </w:r>
          </w:p>
          <w:p w14:paraId="0DB785C8" w14:textId="77777777" w:rsidR="00274B81" w:rsidRDefault="00274B81" w:rsidP="00686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3248D3" w14:textId="6657B4DF" w:rsidR="00274B81" w:rsidRPr="00A069CC" w:rsidRDefault="00274B81" w:rsidP="006863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range of other activities are avaialbel to engage and included children e.g. mindfulnees, colouring, lego therapy.</w:t>
            </w:r>
            <w:bookmarkStart w:id="0" w:name="_GoBack"/>
            <w:bookmarkEnd w:id="0"/>
          </w:p>
          <w:p w14:paraId="572A356E" w14:textId="77777777" w:rsidR="0068639D" w:rsidRPr="00A069CC" w:rsidRDefault="0068639D" w:rsidP="006863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50A304" w14:textId="77777777" w:rsidR="0068639D" w:rsidRPr="00A069CC" w:rsidRDefault="0068639D" w:rsidP="000315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8A9310" w14:textId="77777777" w:rsidR="0068639D" w:rsidRPr="00A069CC" w:rsidRDefault="0068639D" w:rsidP="008D2D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4A6" w:rsidRPr="002954A6" w14:paraId="6A122951" w14:textId="77777777" w:rsidTr="00A33F73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01976B0A" w14:textId="7720C714" w:rsidR="00125340" w:rsidRPr="002954A6" w:rsidRDefault="00125340" w:rsidP="000B25ED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28F214BC" w14:textId="1D161025" w:rsidR="00125340" w:rsidRPr="002954A6" w:rsidRDefault="00125340" w:rsidP="000315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200235" w14:textId="715490BD" w:rsidR="00A33F73" w:rsidRDefault="00A33F73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2954A6" w:rsidRPr="002954A6" w14:paraId="4D2BBAB9" w14:textId="77777777" w:rsidTr="00124F86">
        <w:tc>
          <w:tcPr>
            <w:tcW w:w="14992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BF5BB9F" w14:textId="54ECF91F" w:rsidR="000A25FC" w:rsidRPr="002954A6" w:rsidRDefault="000A25FC" w:rsidP="00097890">
            <w:pPr>
              <w:pStyle w:val="ListParagraph"/>
              <w:numPr>
                <w:ilvl w:val="0"/>
                <w:numId w:val="29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Review of expenditure </w:t>
            </w:r>
            <w:r w:rsidR="00124F86">
              <w:rPr>
                <w:rFonts w:ascii="Arial" w:hAnsi="Arial" w:cs="Arial"/>
                <w:b/>
              </w:rPr>
              <w:t>– see 2018-19 report</w:t>
            </w:r>
          </w:p>
        </w:tc>
      </w:tr>
      <w:tr w:rsidR="002954A6" w:rsidRPr="002954A6" w14:paraId="5169F603" w14:textId="77777777" w:rsidTr="00124F86">
        <w:tc>
          <w:tcPr>
            <w:tcW w:w="4219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1A71DB5" w14:textId="30EA8B04" w:rsidR="000B25ED" w:rsidRPr="002954A6" w:rsidRDefault="000B25ED" w:rsidP="000B25ED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gridSpan w:val="3"/>
            <w:shd w:val="clear" w:color="auto" w:fill="F2F2F2" w:themeFill="background1" w:themeFillShade="F2"/>
          </w:tcPr>
          <w:p w14:paraId="232B5BB5" w14:textId="28F83CD9" w:rsidR="000B25ED" w:rsidRPr="002954A6" w:rsidRDefault="000B25ED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</w:p>
        </w:tc>
      </w:tr>
      <w:tr w:rsidR="002954A6" w:rsidRPr="002954A6" w14:paraId="179EEF56" w14:textId="77777777" w:rsidTr="00124F86">
        <w:tc>
          <w:tcPr>
            <w:tcW w:w="14992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90FA0F6" w14:textId="17A2168A" w:rsidR="000A25FC" w:rsidRPr="002954A6" w:rsidRDefault="00097890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Teaching &amp; learning</w:t>
            </w:r>
          </w:p>
        </w:tc>
      </w:tr>
      <w:tr w:rsidR="002954A6" w:rsidRPr="002954A6" w14:paraId="4F98B0FE" w14:textId="77777777" w:rsidTr="00124F86">
        <w:trPr>
          <w:trHeight w:val="57"/>
        </w:trPr>
        <w:tc>
          <w:tcPr>
            <w:tcW w:w="22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507448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489D747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14B8ED" w14:textId="77777777" w:rsidR="007335B7" w:rsidRPr="002954A6" w:rsidRDefault="007335B7" w:rsidP="006F2883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="006F2883" w:rsidRPr="002954A6">
              <w:rPr>
                <w:rFonts w:ascii="Arial" w:hAnsi="Arial" w:cs="Arial"/>
              </w:rPr>
              <w:t>Did you meet the success criteria</w:t>
            </w:r>
            <w:r w:rsidRPr="002954A6">
              <w:rPr>
                <w:rFonts w:ascii="Arial" w:hAnsi="Arial" w:cs="Arial"/>
              </w:rPr>
              <w:t>?</w:t>
            </w:r>
            <w:r w:rsidR="006F2883" w:rsidRPr="002954A6">
              <w:rPr>
                <w:rFonts w:ascii="Arial" w:hAnsi="Arial" w:cs="Arial"/>
              </w:rPr>
              <w:t xml:space="preserve"> </w:t>
            </w:r>
            <w:r w:rsidRPr="002954A6">
              <w:rPr>
                <w:rFonts w:ascii="Arial" w:hAnsi="Arial" w:cs="Arial"/>
              </w:rPr>
              <w:t>I</w:t>
            </w:r>
            <w:r w:rsidR="000B25ED" w:rsidRPr="002954A6">
              <w:rPr>
                <w:rFonts w:ascii="Arial" w:hAnsi="Arial" w:cs="Arial"/>
              </w:rPr>
              <w:t>nclude impact on pupils not eli</w:t>
            </w:r>
            <w:r w:rsidRPr="002954A6">
              <w:rPr>
                <w:rFonts w:ascii="Arial" w:hAnsi="Arial" w:cs="Arial"/>
              </w:rPr>
              <w:t xml:space="preserve">gible for PP, </w:t>
            </w:r>
            <w:r w:rsidR="006F2883" w:rsidRPr="002954A6">
              <w:rPr>
                <w:rFonts w:ascii="Arial" w:hAnsi="Arial" w:cs="Arial"/>
              </w:rPr>
              <w:t>if</w:t>
            </w:r>
            <w:r w:rsidRPr="002954A6">
              <w:rPr>
                <w:rFonts w:ascii="Arial" w:hAnsi="Arial" w:cs="Arial"/>
              </w:rPr>
              <w:t xml:space="preserve"> appropriate.</w:t>
            </w:r>
          </w:p>
        </w:tc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10738C9" w14:textId="77777777" w:rsidR="009079EE" w:rsidRPr="002954A6" w:rsidRDefault="000B25ED" w:rsidP="009079EE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2D1A44F2" w14:textId="4E5ECA61" w:rsidR="000B25ED" w:rsidRPr="002954A6" w:rsidRDefault="009079EE" w:rsidP="007335B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</w:t>
            </w:r>
            <w:r w:rsidR="007335B7" w:rsidRPr="002954A6">
              <w:rPr>
                <w:rFonts w:ascii="Arial" w:hAnsi="Arial" w:cs="Arial"/>
              </w:rPr>
              <w:t>and</w:t>
            </w:r>
            <w:r w:rsidRPr="002954A6">
              <w:rPr>
                <w:rFonts w:ascii="Arial" w:hAnsi="Arial" w:cs="Arial"/>
              </w:rPr>
              <w:t xml:space="preserve"> whether you</w:t>
            </w:r>
            <w:r w:rsidR="007335B7" w:rsidRPr="002954A6">
              <w:rPr>
                <w:rFonts w:ascii="Arial" w:hAnsi="Arial" w:cs="Arial"/>
              </w:rPr>
              <w:t xml:space="preserve"> will</w:t>
            </w:r>
            <w:r w:rsidRPr="002954A6">
              <w:rPr>
                <w:rFonts w:ascii="Arial" w:hAnsi="Arial" w:cs="Arial"/>
              </w:rPr>
              <w:t xml:space="preserve"> continue with this </w:t>
            </w:r>
            <w:r w:rsidR="007335B7" w:rsidRPr="002954A6">
              <w:rPr>
                <w:rFonts w:ascii="Arial" w:hAnsi="Arial" w:cs="Arial"/>
              </w:rPr>
              <w:t>approach</w:t>
            </w:r>
            <w:r w:rsidRPr="002954A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3D3CE28" w14:textId="77777777" w:rsidR="000B25ED" w:rsidRPr="002954A6" w:rsidRDefault="000B25ED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44EB0118" w14:textId="77777777" w:rsidTr="00124F86">
        <w:trPr>
          <w:trHeight w:hRule="exact" w:val="739"/>
        </w:trPr>
        <w:tc>
          <w:tcPr>
            <w:tcW w:w="22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FCADFA9" w14:textId="3799EE5C" w:rsidR="002D22A0" w:rsidRPr="006C7C85" w:rsidRDefault="002D22A0" w:rsidP="00620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C1ED28D" w14:textId="77777777" w:rsidR="002D22A0" w:rsidRPr="006C7C85" w:rsidRDefault="002D22A0" w:rsidP="00CD68B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7504CAE" w14:textId="2CF5A73B" w:rsidR="002D22A0" w:rsidRPr="00A33F73" w:rsidRDefault="002D22A0" w:rsidP="00CD68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E9A84EE" w14:textId="279D2CE6" w:rsidR="002D22A0" w:rsidRPr="006C7C85" w:rsidRDefault="00620176" w:rsidP="00EE4D95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8EA7082" w14:textId="474B6838" w:rsidR="002D22A0" w:rsidRPr="006C7C85" w:rsidRDefault="002D22A0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3D342804" w14:textId="77777777" w:rsidTr="00124F86">
        <w:trPr>
          <w:trHeight w:hRule="exact" w:val="312"/>
        </w:trPr>
        <w:tc>
          <w:tcPr>
            <w:tcW w:w="14992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695D5B5" w14:textId="0DEF2C8E" w:rsidR="00A60ECF" w:rsidRPr="002954A6" w:rsidRDefault="00097890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Pastoral</w:t>
            </w:r>
            <w:r w:rsidR="009079EE" w:rsidRPr="002954A6">
              <w:rPr>
                <w:rFonts w:ascii="Arial" w:hAnsi="Arial" w:cs="Arial"/>
                <w:b/>
              </w:rPr>
              <w:t xml:space="preserve"> support</w:t>
            </w:r>
          </w:p>
        </w:tc>
      </w:tr>
      <w:tr w:rsidR="002954A6" w:rsidRPr="002954A6" w14:paraId="40DB90C8" w14:textId="77777777" w:rsidTr="00124F86">
        <w:tc>
          <w:tcPr>
            <w:tcW w:w="22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4F00230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90B205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80A47B5" w14:textId="77777777" w:rsidR="007335B7" w:rsidRPr="002954A6" w:rsidRDefault="006F2883" w:rsidP="00EB5AD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6D8EB9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3F0909E0" w14:textId="6B14A67B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8CCB8D4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290AE235" w14:textId="77777777" w:rsidTr="00124F86">
        <w:trPr>
          <w:trHeight w:hRule="exact" w:val="540"/>
        </w:trPr>
        <w:tc>
          <w:tcPr>
            <w:tcW w:w="22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24E147C" w14:textId="6D77FA4A" w:rsidR="007335B7" w:rsidRPr="006C7C85" w:rsidRDefault="007335B7" w:rsidP="00063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874ABFE" w14:textId="600651AB" w:rsidR="007335B7" w:rsidRPr="006C7C85" w:rsidRDefault="007335B7" w:rsidP="002D2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1E23F61" w14:textId="55A6187D" w:rsidR="00CD68B1" w:rsidRPr="006C7C85" w:rsidRDefault="00CD68B1" w:rsidP="0006336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FA64912" w14:textId="552A5FB2" w:rsidR="007335B7" w:rsidRPr="006C7C85" w:rsidRDefault="007335B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94E39C3" w14:textId="32E9FA0C" w:rsidR="007335B7" w:rsidRPr="006C7C85" w:rsidRDefault="007335B7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5B53F9C7" w14:textId="77777777" w:rsidTr="00124F86">
        <w:trPr>
          <w:trHeight w:hRule="exact" w:val="312"/>
        </w:trPr>
        <w:tc>
          <w:tcPr>
            <w:tcW w:w="14992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2E737C9" w14:textId="0B6B9496" w:rsidR="007335B7" w:rsidRPr="002954A6" w:rsidRDefault="00097890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Enrichment/ engagement</w:t>
            </w:r>
          </w:p>
        </w:tc>
      </w:tr>
      <w:tr w:rsidR="002954A6" w:rsidRPr="002954A6" w14:paraId="13EA6F62" w14:textId="77777777" w:rsidTr="00124F86">
        <w:tc>
          <w:tcPr>
            <w:tcW w:w="22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FA22661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AA71DF8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8359EEB" w14:textId="77777777" w:rsidR="007335B7" w:rsidRPr="002954A6" w:rsidRDefault="006F2883" w:rsidP="00EB5AD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C1E5F76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0440ED4A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9DBE4EF" w14:textId="77777777" w:rsidR="007335B7" w:rsidRPr="002954A6" w:rsidRDefault="007335B7" w:rsidP="001E7B91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D22A0" w:rsidRPr="00AE78F2" w14:paraId="17C53B0A" w14:textId="77777777" w:rsidTr="00124F86">
        <w:trPr>
          <w:trHeight w:hRule="exact" w:val="397"/>
        </w:trPr>
        <w:tc>
          <w:tcPr>
            <w:tcW w:w="22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3BFABD0" w14:textId="2B3CDC9C" w:rsidR="002D22A0" w:rsidRPr="006C7C85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A049B8F" w14:textId="54FDE4BC" w:rsidR="002D22A0" w:rsidRPr="006C7C85" w:rsidRDefault="002D22A0" w:rsidP="00A33F7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D07E37" w14:textId="5D9FC2B8" w:rsidR="002D22A0" w:rsidRPr="006C7C85" w:rsidRDefault="002D22A0" w:rsidP="00A0003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286BF7A" w14:textId="10FD39D1" w:rsidR="002D22A0" w:rsidRPr="006C7C85" w:rsidRDefault="002D22A0" w:rsidP="00A000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66C6756" w14:textId="2EC9DBAD" w:rsidR="002D22A0" w:rsidRPr="006C7C85" w:rsidRDefault="002D22A0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6BE96" w14:textId="77777777" w:rsidR="00766387" w:rsidRPr="00AE78F2" w:rsidRDefault="00766387" w:rsidP="00A33F73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E34A8F" w:rsidRPr="00E34A8F" w14:paraId="1C11AF50" w14:textId="77777777" w:rsidTr="00267F85">
        <w:tc>
          <w:tcPr>
            <w:tcW w:w="14992" w:type="dxa"/>
            <w:shd w:val="clear" w:color="auto" w:fill="CFDCE3"/>
            <w:tcMar>
              <w:top w:w="57" w:type="dxa"/>
              <w:bottom w:w="57" w:type="dxa"/>
            </w:tcMar>
          </w:tcPr>
          <w:p w14:paraId="5A7A2CB3" w14:textId="4B0916C6" w:rsidR="00766387" w:rsidRPr="00E34A8F" w:rsidRDefault="00097890" w:rsidP="00097890">
            <w:pPr>
              <w:pStyle w:val="ListParagraph"/>
              <w:numPr>
                <w:ilvl w:val="0"/>
                <w:numId w:val="29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for review</w:t>
            </w:r>
          </w:p>
        </w:tc>
      </w:tr>
      <w:tr w:rsidR="00E34A8F" w:rsidRPr="00E34A8F" w14:paraId="5564785F" w14:textId="77777777" w:rsidTr="004029AD">
        <w:trPr>
          <w:trHeight w:val="1739"/>
        </w:trPr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14:paraId="425BC369" w14:textId="36BB9168" w:rsidR="00864593" w:rsidRPr="0004731E" w:rsidRDefault="00240F98" w:rsidP="0004731E">
            <w:pPr>
              <w:pStyle w:val="ListParagraph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E34A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4F86">
              <w:rPr>
                <w:rFonts w:ascii="Arial" w:hAnsi="Arial" w:cs="Arial"/>
                <w:sz w:val="18"/>
                <w:szCs w:val="18"/>
              </w:rPr>
              <w:t>Educater summary of progress, &amp; attainment, pupil premium tracking documents, pupil progress meeting notes</w:t>
            </w:r>
            <w:r w:rsidR="00097890">
              <w:rPr>
                <w:rFonts w:ascii="Arial" w:hAnsi="Arial" w:cs="Arial"/>
                <w:sz w:val="18"/>
                <w:szCs w:val="18"/>
              </w:rPr>
              <w:t>, pupil voice/ parent voice/ staff voice</w:t>
            </w:r>
          </w:p>
        </w:tc>
      </w:tr>
    </w:tbl>
    <w:p w14:paraId="0A6ABD91" w14:textId="77777777" w:rsidR="00AE66C2" w:rsidRDefault="00AE66C2" w:rsidP="0004731E"/>
    <w:sectPr w:rsidR="00AE66C2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865A1" w14:textId="77777777" w:rsidR="000011EF" w:rsidRDefault="000011EF" w:rsidP="00CD68B1">
      <w:r>
        <w:separator/>
      </w:r>
    </w:p>
  </w:endnote>
  <w:endnote w:type="continuationSeparator" w:id="0">
    <w:p w14:paraId="74096540" w14:textId="77777777" w:rsidR="000011EF" w:rsidRDefault="000011EF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433ED" w14:textId="77777777" w:rsidR="000011EF" w:rsidRDefault="000011EF" w:rsidP="00CD68B1">
      <w:r>
        <w:separator/>
      </w:r>
    </w:p>
  </w:footnote>
  <w:footnote w:type="continuationSeparator" w:id="0">
    <w:p w14:paraId="296B64D3" w14:textId="77777777" w:rsidR="000011EF" w:rsidRDefault="000011EF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524"/>
    <w:multiLevelType w:val="hybridMultilevel"/>
    <w:tmpl w:val="B9FC6E7C"/>
    <w:lvl w:ilvl="0" w:tplc="03B6C3C2">
      <w:start w:val="1"/>
      <w:numFmt w:val="decimal"/>
      <w:lvlText w:val="%1."/>
      <w:lvlJc w:val="left"/>
      <w:pPr>
        <w:ind w:left="1506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0FF8"/>
    <w:multiLevelType w:val="hybridMultilevel"/>
    <w:tmpl w:val="8B58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01204"/>
    <w:multiLevelType w:val="hybridMultilevel"/>
    <w:tmpl w:val="408A669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2B2C6D"/>
    <w:multiLevelType w:val="hybridMultilevel"/>
    <w:tmpl w:val="F7367EBE"/>
    <w:lvl w:ilvl="0" w:tplc="03B6C3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DE75617"/>
    <w:multiLevelType w:val="hybridMultilevel"/>
    <w:tmpl w:val="74E4CD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0"/>
  </w:num>
  <w:num w:numId="5">
    <w:abstractNumId w:val="21"/>
  </w:num>
  <w:num w:numId="6">
    <w:abstractNumId w:val="12"/>
  </w:num>
  <w:num w:numId="7">
    <w:abstractNumId w:val="10"/>
  </w:num>
  <w:num w:numId="8">
    <w:abstractNumId w:val="11"/>
  </w:num>
  <w:num w:numId="9">
    <w:abstractNumId w:val="30"/>
  </w:num>
  <w:num w:numId="10">
    <w:abstractNumId w:val="22"/>
  </w:num>
  <w:num w:numId="11">
    <w:abstractNumId w:val="16"/>
  </w:num>
  <w:num w:numId="12">
    <w:abstractNumId w:val="9"/>
  </w:num>
  <w:num w:numId="13">
    <w:abstractNumId w:val="15"/>
  </w:num>
  <w:num w:numId="14">
    <w:abstractNumId w:val="4"/>
  </w:num>
  <w:num w:numId="15">
    <w:abstractNumId w:val="28"/>
  </w:num>
  <w:num w:numId="16">
    <w:abstractNumId w:val="26"/>
  </w:num>
  <w:num w:numId="17">
    <w:abstractNumId w:val="14"/>
  </w:num>
  <w:num w:numId="18">
    <w:abstractNumId w:val="2"/>
  </w:num>
  <w:num w:numId="19">
    <w:abstractNumId w:val="20"/>
  </w:num>
  <w:num w:numId="20">
    <w:abstractNumId w:val="5"/>
  </w:num>
  <w:num w:numId="21">
    <w:abstractNumId w:val="24"/>
  </w:num>
  <w:num w:numId="22">
    <w:abstractNumId w:val="29"/>
  </w:num>
  <w:num w:numId="23">
    <w:abstractNumId w:val="8"/>
  </w:num>
  <w:num w:numId="24">
    <w:abstractNumId w:val="13"/>
  </w:num>
  <w:num w:numId="25">
    <w:abstractNumId w:val="19"/>
  </w:num>
  <w:num w:numId="26">
    <w:abstractNumId w:val="23"/>
  </w:num>
  <w:num w:numId="27">
    <w:abstractNumId w:val="6"/>
  </w:num>
  <w:num w:numId="28">
    <w:abstractNumId w:val="7"/>
  </w:num>
  <w:num w:numId="29">
    <w:abstractNumId w:val="1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11EF"/>
    <w:rsid w:val="00004FB6"/>
    <w:rsid w:val="000315F8"/>
    <w:rsid w:val="0004399F"/>
    <w:rsid w:val="0004731E"/>
    <w:rsid w:val="000473C9"/>
    <w:rsid w:val="000501F0"/>
    <w:rsid w:val="00052324"/>
    <w:rsid w:val="000557F9"/>
    <w:rsid w:val="0006219B"/>
    <w:rsid w:val="00063367"/>
    <w:rsid w:val="00097890"/>
    <w:rsid w:val="000A25FC"/>
    <w:rsid w:val="000B25ED"/>
    <w:rsid w:val="000B5413"/>
    <w:rsid w:val="000C37C2"/>
    <w:rsid w:val="000C4CF8"/>
    <w:rsid w:val="000D0B47"/>
    <w:rsid w:val="000D480D"/>
    <w:rsid w:val="000D7ED1"/>
    <w:rsid w:val="000E4243"/>
    <w:rsid w:val="000F343B"/>
    <w:rsid w:val="001137CF"/>
    <w:rsid w:val="00117186"/>
    <w:rsid w:val="00121D72"/>
    <w:rsid w:val="00124F86"/>
    <w:rsid w:val="00125340"/>
    <w:rsid w:val="00125BA7"/>
    <w:rsid w:val="00131CA9"/>
    <w:rsid w:val="00161D5E"/>
    <w:rsid w:val="001849D6"/>
    <w:rsid w:val="001B794A"/>
    <w:rsid w:val="001C686D"/>
    <w:rsid w:val="001E7B91"/>
    <w:rsid w:val="00232CF5"/>
    <w:rsid w:val="00240F98"/>
    <w:rsid w:val="00254A66"/>
    <w:rsid w:val="00257811"/>
    <w:rsid w:val="00262114"/>
    <w:rsid w:val="002622B6"/>
    <w:rsid w:val="00267F85"/>
    <w:rsid w:val="00274B81"/>
    <w:rsid w:val="002856C3"/>
    <w:rsid w:val="002954A6"/>
    <w:rsid w:val="002962F2"/>
    <w:rsid w:val="002B3394"/>
    <w:rsid w:val="002D0A33"/>
    <w:rsid w:val="002D22A0"/>
    <w:rsid w:val="002E686F"/>
    <w:rsid w:val="002F6FB5"/>
    <w:rsid w:val="00320C3A"/>
    <w:rsid w:val="00337056"/>
    <w:rsid w:val="00351952"/>
    <w:rsid w:val="00366499"/>
    <w:rsid w:val="00380587"/>
    <w:rsid w:val="003822C1"/>
    <w:rsid w:val="00390402"/>
    <w:rsid w:val="003957BD"/>
    <w:rsid w:val="003961A3"/>
    <w:rsid w:val="003B5C5D"/>
    <w:rsid w:val="003B6371"/>
    <w:rsid w:val="003C79F6"/>
    <w:rsid w:val="003D2143"/>
    <w:rsid w:val="003F7BE2"/>
    <w:rsid w:val="004029AD"/>
    <w:rsid w:val="00402EED"/>
    <w:rsid w:val="004107D2"/>
    <w:rsid w:val="00423264"/>
    <w:rsid w:val="0043553F"/>
    <w:rsid w:val="00435936"/>
    <w:rsid w:val="00456ABA"/>
    <w:rsid w:val="004642B2"/>
    <w:rsid w:val="004642BC"/>
    <w:rsid w:val="004667CF"/>
    <w:rsid w:val="004667DB"/>
    <w:rsid w:val="00481041"/>
    <w:rsid w:val="0049188F"/>
    <w:rsid w:val="00492683"/>
    <w:rsid w:val="00496D7D"/>
    <w:rsid w:val="004B3C35"/>
    <w:rsid w:val="004C5467"/>
    <w:rsid w:val="004D053F"/>
    <w:rsid w:val="004D3FC1"/>
    <w:rsid w:val="004E5349"/>
    <w:rsid w:val="004E5B85"/>
    <w:rsid w:val="004F36D5"/>
    <w:rsid w:val="004F6468"/>
    <w:rsid w:val="00501685"/>
    <w:rsid w:val="00503380"/>
    <w:rsid w:val="00530007"/>
    <w:rsid w:val="00540101"/>
    <w:rsid w:val="00540319"/>
    <w:rsid w:val="00541F7B"/>
    <w:rsid w:val="00557E19"/>
    <w:rsid w:val="00557E9F"/>
    <w:rsid w:val="0056652E"/>
    <w:rsid w:val="005710AB"/>
    <w:rsid w:val="005832BE"/>
    <w:rsid w:val="0058583E"/>
    <w:rsid w:val="00597346"/>
    <w:rsid w:val="005A04D4"/>
    <w:rsid w:val="005A25B5"/>
    <w:rsid w:val="005A3451"/>
    <w:rsid w:val="005D06F3"/>
    <w:rsid w:val="005E2CF9"/>
    <w:rsid w:val="005E54F3"/>
    <w:rsid w:val="00601130"/>
    <w:rsid w:val="00611495"/>
    <w:rsid w:val="00620176"/>
    <w:rsid w:val="006260C2"/>
    <w:rsid w:val="00626887"/>
    <w:rsid w:val="00630044"/>
    <w:rsid w:val="00630BE0"/>
    <w:rsid w:val="00636313"/>
    <w:rsid w:val="00636F61"/>
    <w:rsid w:val="00683A3C"/>
    <w:rsid w:val="00684AE7"/>
    <w:rsid w:val="0068639D"/>
    <w:rsid w:val="00687A49"/>
    <w:rsid w:val="006B358C"/>
    <w:rsid w:val="006C7C85"/>
    <w:rsid w:val="006D447D"/>
    <w:rsid w:val="006D5E63"/>
    <w:rsid w:val="006E6C0F"/>
    <w:rsid w:val="006F0B6A"/>
    <w:rsid w:val="006F2883"/>
    <w:rsid w:val="00700CA9"/>
    <w:rsid w:val="00704055"/>
    <w:rsid w:val="007335B7"/>
    <w:rsid w:val="00743BF3"/>
    <w:rsid w:val="00746605"/>
    <w:rsid w:val="00765EFB"/>
    <w:rsid w:val="00766387"/>
    <w:rsid w:val="00767E1D"/>
    <w:rsid w:val="00797116"/>
    <w:rsid w:val="007A2742"/>
    <w:rsid w:val="007B141B"/>
    <w:rsid w:val="007B228E"/>
    <w:rsid w:val="007C2B91"/>
    <w:rsid w:val="007C4F4A"/>
    <w:rsid w:val="007C749E"/>
    <w:rsid w:val="007F271A"/>
    <w:rsid w:val="007F3C16"/>
    <w:rsid w:val="0081631C"/>
    <w:rsid w:val="00827203"/>
    <w:rsid w:val="0084389C"/>
    <w:rsid w:val="00845265"/>
    <w:rsid w:val="0085024F"/>
    <w:rsid w:val="00863790"/>
    <w:rsid w:val="00864593"/>
    <w:rsid w:val="0088412D"/>
    <w:rsid w:val="008B0F2C"/>
    <w:rsid w:val="008B7FE5"/>
    <w:rsid w:val="008C10E9"/>
    <w:rsid w:val="008D58CE"/>
    <w:rsid w:val="008E364E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72129"/>
    <w:rsid w:val="00992C5E"/>
    <w:rsid w:val="009D5D50"/>
    <w:rsid w:val="009E7A9D"/>
    <w:rsid w:val="009F1341"/>
    <w:rsid w:val="009F480D"/>
    <w:rsid w:val="00A00036"/>
    <w:rsid w:val="00A069CC"/>
    <w:rsid w:val="00A13FBB"/>
    <w:rsid w:val="00A24C51"/>
    <w:rsid w:val="00A32773"/>
    <w:rsid w:val="00A33F73"/>
    <w:rsid w:val="00A37195"/>
    <w:rsid w:val="00A37D2D"/>
    <w:rsid w:val="00A434DF"/>
    <w:rsid w:val="00A439AF"/>
    <w:rsid w:val="00A57107"/>
    <w:rsid w:val="00A60ECF"/>
    <w:rsid w:val="00A6273A"/>
    <w:rsid w:val="00A6366C"/>
    <w:rsid w:val="00A77153"/>
    <w:rsid w:val="00A8709B"/>
    <w:rsid w:val="00A87206"/>
    <w:rsid w:val="00AB5B2A"/>
    <w:rsid w:val="00AE66C2"/>
    <w:rsid w:val="00AE77EC"/>
    <w:rsid w:val="00AE78F2"/>
    <w:rsid w:val="00B01C9A"/>
    <w:rsid w:val="00B13714"/>
    <w:rsid w:val="00B17B33"/>
    <w:rsid w:val="00B31AA4"/>
    <w:rsid w:val="00B3409B"/>
    <w:rsid w:val="00B369C7"/>
    <w:rsid w:val="00B36BB9"/>
    <w:rsid w:val="00B44A21"/>
    <w:rsid w:val="00B44E17"/>
    <w:rsid w:val="00B55BC5"/>
    <w:rsid w:val="00B60E7C"/>
    <w:rsid w:val="00B63631"/>
    <w:rsid w:val="00B668B6"/>
    <w:rsid w:val="00B7195B"/>
    <w:rsid w:val="00B72939"/>
    <w:rsid w:val="00B80272"/>
    <w:rsid w:val="00B9382E"/>
    <w:rsid w:val="00BA3C3E"/>
    <w:rsid w:val="00BC54E1"/>
    <w:rsid w:val="00BC7733"/>
    <w:rsid w:val="00BE3670"/>
    <w:rsid w:val="00BE5BCA"/>
    <w:rsid w:val="00BF22A4"/>
    <w:rsid w:val="00C00F3C"/>
    <w:rsid w:val="00C04C4C"/>
    <w:rsid w:val="00C068B2"/>
    <w:rsid w:val="00C102E1"/>
    <w:rsid w:val="00C14FAE"/>
    <w:rsid w:val="00C32D5C"/>
    <w:rsid w:val="00C34113"/>
    <w:rsid w:val="00C35120"/>
    <w:rsid w:val="00C416E8"/>
    <w:rsid w:val="00C70B05"/>
    <w:rsid w:val="00C73995"/>
    <w:rsid w:val="00C77968"/>
    <w:rsid w:val="00C8030B"/>
    <w:rsid w:val="00CA1AF5"/>
    <w:rsid w:val="00CD2230"/>
    <w:rsid w:val="00CD68B1"/>
    <w:rsid w:val="00CE1584"/>
    <w:rsid w:val="00CF02DE"/>
    <w:rsid w:val="00CF1B9B"/>
    <w:rsid w:val="00D11A2D"/>
    <w:rsid w:val="00D309A5"/>
    <w:rsid w:val="00D35464"/>
    <w:rsid w:val="00D370F4"/>
    <w:rsid w:val="00D46E95"/>
    <w:rsid w:val="00D504EA"/>
    <w:rsid w:val="00D51EA2"/>
    <w:rsid w:val="00D82EF5"/>
    <w:rsid w:val="00D8454C"/>
    <w:rsid w:val="00D9429A"/>
    <w:rsid w:val="00DC3F30"/>
    <w:rsid w:val="00DE33BF"/>
    <w:rsid w:val="00DF76AB"/>
    <w:rsid w:val="00E04EE8"/>
    <w:rsid w:val="00E106F9"/>
    <w:rsid w:val="00E20F63"/>
    <w:rsid w:val="00E34A8F"/>
    <w:rsid w:val="00E354EA"/>
    <w:rsid w:val="00E35628"/>
    <w:rsid w:val="00E5066A"/>
    <w:rsid w:val="00E865E4"/>
    <w:rsid w:val="00E96E48"/>
    <w:rsid w:val="00EB090F"/>
    <w:rsid w:val="00EB7216"/>
    <w:rsid w:val="00ED0F8C"/>
    <w:rsid w:val="00EE4D95"/>
    <w:rsid w:val="00EE50D0"/>
    <w:rsid w:val="00EF2A09"/>
    <w:rsid w:val="00EF2C1C"/>
    <w:rsid w:val="00F148B0"/>
    <w:rsid w:val="00F25DF2"/>
    <w:rsid w:val="00F359FE"/>
    <w:rsid w:val="00F36497"/>
    <w:rsid w:val="00F367C9"/>
    <w:rsid w:val="00F53A76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C63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AB0B5E"/>
  <w15:docId w15:val="{72AAC5F3-0997-45B4-86E4-0E0905B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62bda6d9-15dd-4797-9609-2d5e8913862c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8cb3cbd-ce5c-4a72-9da4-9013f91c59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EAD1AEE-4979-43CD-8BE6-3305D959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Sarah Skillern</cp:lastModifiedBy>
  <cp:revision>2</cp:revision>
  <cp:lastPrinted>2016-08-10T08:54:00Z</cp:lastPrinted>
  <dcterms:created xsi:type="dcterms:W3CDTF">2019-09-04T16:21:00Z</dcterms:created>
  <dcterms:modified xsi:type="dcterms:W3CDTF">2019-09-04T16:21:00Z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